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234"/>
        <w:gridCol w:w="362"/>
        <w:gridCol w:w="167"/>
        <w:gridCol w:w="224"/>
        <w:gridCol w:w="489"/>
        <w:gridCol w:w="509"/>
        <w:gridCol w:w="73"/>
        <w:gridCol w:w="562"/>
        <w:gridCol w:w="432"/>
        <w:gridCol w:w="432"/>
        <w:gridCol w:w="1142"/>
        <w:gridCol w:w="1211"/>
        <w:gridCol w:w="432"/>
        <w:gridCol w:w="432"/>
        <w:gridCol w:w="517"/>
        <w:gridCol w:w="999"/>
        <w:gridCol w:w="526"/>
        <w:gridCol w:w="431"/>
      </w:tblGrid>
      <w:tr w:rsidR="000D72D9" w:rsidTr="008F7B40">
        <w:trPr>
          <w:trHeight w:val="397"/>
        </w:trPr>
        <w:tc>
          <w:tcPr>
            <w:tcW w:w="5000" w:type="pct"/>
            <w:gridSpan w:val="18"/>
            <w:vAlign w:val="center"/>
          </w:tcPr>
          <w:p w:rsidR="000D72D9" w:rsidRPr="000D72D9" w:rsidRDefault="000D72D9" w:rsidP="0070638E">
            <w:pPr>
              <w:rPr>
                <w:rFonts w:ascii="ABeeZee" w:hAnsi="ABeeZee"/>
                <w:sz w:val="20"/>
                <w:szCs w:val="20"/>
                <w:u w:val="single"/>
              </w:rPr>
            </w:pPr>
            <w:r w:rsidRPr="00DF1EE5">
              <w:rPr>
                <w:rFonts w:ascii="ABeeZee" w:hAnsi="ABeeZee"/>
                <w:sz w:val="20"/>
                <w:szCs w:val="20"/>
              </w:rPr>
              <w:t xml:space="preserve">Please complete this form if your child is taking any absence during term time. </w:t>
            </w:r>
            <w:r>
              <w:rPr>
                <w:rFonts w:ascii="ABeeZee" w:hAnsi="ABeeZee"/>
                <w:sz w:val="20"/>
                <w:szCs w:val="20"/>
              </w:rPr>
              <w:t xml:space="preserve">Make sure you give at least seven days’ notice. One form for </w:t>
            </w:r>
            <w:r w:rsidRPr="00E6509B">
              <w:rPr>
                <w:rFonts w:ascii="ABeeZee" w:hAnsi="ABeeZee"/>
                <w:b/>
                <w:sz w:val="20"/>
                <w:szCs w:val="20"/>
              </w:rPr>
              <w:t>each child</w:t>
            </w:r>
            <w:r>
              <w:rPr>
                <w:rFonts w:ascii="ABeeZee" w:hAnsi="ABeeZee"/>
                <w:sz w:val="20"/>
                <w:szCs w:val="20"/>
              </w:rPr>
              <w:t xml:space="preserve"> should be completed and signed by </w:t>
            </w:r>
            <w:r>
              <w:rPr>
                <w:rFonts w:ascii="ABeeZee" w:hAnsi="ABeeZee"/>
                <w:b/>
                <w:sz w:val="20"/>
                <w:szCs w:val="20"/>
              </w:rPr>
              <w:t>both</w:t>
            </w:r>
            <w:r w:rsidRPr="00E6509B">
              <w:rPr>
                <w:rFonts w:ascii="ABeeZee" w:hAnsi="ABeeZee"/>
                <w:b/>
                <w:sz w:val="20"/>
                <w:szCs w:val="20"/>
              </w:rPr>
              <w:t xml:space="preserve"> parent</w:t>
            </w:r>
            <w:r>
              <w:rPr>
                <w:rFonts w:ascii="ABeeZee" w:hAnsi="ABeeZee"/>
                <w:b/>
                <w:sz w:val="20"/>
                <w:szCs w:val="20"/>
              </w:rPr>
              <w:t>s</w:t>
            </w:r>
            <w:r>
              <w:rPr>
                <w:rFonts w:ascii="ABeeZee" w:hAnsi="ABeeZee"/>
                <w:sz w:val="20"/>
                <w:szCs w:val="20"/>
              </w:rPr>
              <w:t xml:space="preserve">. </w:t>
            </w:r>
            <w:r w:rsidRPr="000D72D9">
              <w:rPr>
                <w:rFonts w:ascii="ABeeZee" w:hAnsi="ABeeZee"/>
                <w:b/>
                <w:sz w:val="20"/>
                <w:szCs w:val="20"/>
              </w:rPr>
              <w:t>Holiday absences will not be authorised</w:t>
            </w:r>
            <w:r w:rsidRPr="00DF1EE5">
              <w:rPr>
                <w:rFonts w:ascii="ABeeZee" w:hAnsi="ABeeZee"/>
                <w:sz w:val="20"/>
                <w:szCs w:val="20"/>
              </w:rPr>
              <w:t xml:space="preserve"> and this may be acted upon should there be more than </w:t>
            </w:r>
            <w:r w:rsidRPr="0070638E">
              <w:rPr>
                <w:rFonts w:ascii="ABeeZee" w:hAnsi="ABeeZee"/>
                <w:sz w:val="20"/>
                <w:szCs w:val="20"/>
              </w:rPr>
              <w:t>10 sessions per term.</w:t>
            </w:r>
          </w:p>
        </w:tc>
      </w:tr>
      <w:tr w:rsidR="000D72D9" w:rsidTr="008F7B40">
        <w:trPr>
          <w:trHeight w:val="75"/>
        </w:trPr>
        <w:tc>
          <w:tcPr>
            <w:tcW w:w="5000" w:type="pct"/>
            <w:gridSpan w:val="18"/>
            <w:vAlign w:val="center"/>
          </w:tcPr>
          <w:p w:rsidR="000D72D9" w:rsidRPr="00DF1EE5" w:rsidRDefault="000D72D9" w:rsidP="0070638E">
            <w:pPr>
              <w:rPr>
                <w:rFonts w:ascii="ABeeZee" w:hAnsi="ABeeZee"/>
                <w:sz w:val="20"/>
                <w:szCs w:val="20"/>
              </w:rPr>
            </w:pPr>
          </w:p>
        </w:tc>
      </w:tr>
      <w:tr w:rsidR="007A4E72" w:rsidTr="00D53CF9">
        <w:trPr>
          <w:trHeight w:val="705"/>
        </w:trPr>
        <w:tc>
          <w:tcPr>
            <w:tcW w:w="1451" w:type="pct"/>
            <w:gridSpan w:val="7"/>
            <w:shd w:val="clear" w:color="auto" w:fill="D9D9D9" w:themeFill="background1" w:themeFillShade="D9"/>
            <w:vAlign w:val="center"/>
          </w:tcPr>
          <w:p w:rsidR="000D72D9" w:rsidRDefault="00661455" w:rsidP="0070638E">
            <w:pPr>
              <w:rPr>
                <w:rFonts w:ascii="ABeeZee" w:hAnsi="ABeeZee"/>
                <w:b/>
                <w:sz w:val="20"/>
                <w:szCs w:val="20"/>
              </w:rPr>
            </w:pPr>
            <w:r>
              <w:rPr>
                <w:rFonts w:ascii="ABeeZee" w:hAnsi="ABeeZee"/>
                <w:b/>
                <w:sz w:val="20"/>
                <w:szCs w:val="20"/>
              </w:rPr>
              <w:t>PUPIL NAME</w:t>
            </w:r>
          </w:p>
        </w:tc>
        <w:tc>
          <w:tcPr>
            <w:tcW w:w="2573" w:type="pct"/>
            <w:gridSpan w:val="8"/>
            <w:shd w:val="clear" w:color="auto" w:fill="D9D9D9" w:themeFill="background1" w:themeFillShade="D9"/>
            <w:vAlign w:val="center"/>
          </w:tcPr>
          <w:p w:rsidR="000D72D9" w:rsidRDefault="000D72D9" w:rsidP="0070638E">
            <w:pPr>
              <w:rPr>
                <w:rFonts w:ascii="ABeeZee" w:hAnsi="ABeeZee"/>
                <w:b/>
                <w:sz w:val="20"/>
                <w:szCs w:val="20"/>
              </w:rPr>
            </w:pPr>
          </w:p>
        </w:tc>
        <w:tc>
          <w:tcPr>
            <w:tcW w:w="496" w:type="pct"/>
            <w:shd w:val="clear" w:color="auto" w:fill="D9D9D9" w:themeFill="background1" w:themeFillShade="D9"/>
            <w:vAlign w:val="center"/>
          </w:tcPr>
          <w:p w:rsidR="000D72D9" w:rsidRDefault="00661455" w:rsidP="0070638E">
            <w:pPr>
              <w:rPr>
                <w:rFonts w:ascii="ABeeZee" w:hAnsi="ABeeZee"/>
                <w:b/>
                <w:sz w:val="20"/>
                <w:szCs w:val="20"/>
              </w:rPr>
            </w:pPr>
            <w:r>
              <w:rPr>
                <w:rFonts w:ascii="ABeeZee" w:hAnsi="ABeeZee"/>
                <w:b/>
                <w:sz w:val="20"/>
                <w:szCs w:val="20"/>
              </w:rPr>
              <w:t>CLASS</w:t>
            </w:r>
          </w:p>
        </w:tc>
        <w:tc>
          <w:tcPr>
            <w:tcW w:w="479" w:type="pct"/>
            <w:gridSpan w:val="2"/>
            <w:shd w:val="clear" w:color="auto" w:fill="D9D9D9" w:themeFill="background1" w:themeFillShade="D9"/>
            <w:vAlign w:val="center"/>
          </w:tcPr>
          <w:p w:rsidR="000D72D9" w:rsidRDefault="000D72D9" w:rsidP="0070638E">
            <w:pPr>
              <w:rPr>
                <w:rFonts w:ascii="ABeeZee" w:hAnsi="ABeeZee"/>
                <w:b/>
                <w:sz w:val="20"/>
                <w:szCs w:val="20"/>
              </w:rPr>
            </w:pPr>
          </w:p>
        </w:tc>
      </w:tr>
      <w:tr w:rsidR="0070638E" w:rsidTr="008F7B40">
        <w:trPr>
          <w:trHeight w:val="75"/>
        </w:trPr>
        <w:tc>
          <w:tcPr>
            <w:tcW w:w="5000" w:type="pct"/>
            <w:gridSpan w:val="18"/>
            <w:vAlign w:val="center"/>
          </w:tcPr>
          <w:p w:rsidR="0070638E" w:rsidRPr="008F7B40" w:rsidRDefault="0070638E" w:rsidP="0070638E">
            <w:pPr>
              <w:rPr>
                <w:rFonts w:ascii="ABeeZee" w:hAnsi="ABeeZee"/>
                <w:b/>
                <w:sz w:val="12"/>
                <w:szCs w:val="20"/>
              </w:rPr>
            </w:pPr>
          </w:p>
        </w:tc>
      </w:tr>
      <w:tr w:rsidR="0070638E" w:rsidTr="008F7B40">
        <w:trPr>
          <w:trHeight w:val="397"/>
        </w:trPr>
        <w:tc>
          <w:tcPr>
            <w:tcW w:w="5000" w:type="pct"/>
            <w:gridSpan w:val="18"/>
            <w:vAlign w:val="center"/>
          </w:tcPr>
          <w:p w:rsidR="0070638E" w:rsidRDefault="0070638E" w:rsidP="0070638E">
            <w:pPr>
              <w:rPr>
                <w:rFonts w:ascii="ABeeZee" w:hAnsi="ABeeZee"/>
                <w:b/>
                <w:sz w:val="20"/>
                <w:szCs w:val="20"/>
              </w:rPr>
            </w:pPr>
            <w:r>
              <w:rPr>
                <w:rFonts w:ascii="ABeeZee" w:hAnsi="ABeeZee"/>
                <w:b/>
                <w:sz w:val="20"/>
                <w:szCs w:val="20"/>
              </w:rPr>
              <w:t>DATES OF ABSENCE</w:t>
            </w:r>
          </w:p>
        </w:tc>
      </w:tr>
      <w:tr w:rsidR="00A6278E" w:rsidTr="00D53CF9">
        <w:trPr>
          <w:trHeight w:val="397"/>
        </w:trPr>
        <w:tc>
          <w:tcPr>
            <w:tcW w:w="1451" w:type="pct"/>
            <w:gridSpan w:val="7"/>
            <w:shd w:val="clear" w:color="auto" w:fill="D9D9D9" w:themeFill="background1" w:themeFillShade="D9"/>
            <w:vAlign w:val="center"/>
          </w:tcPr>
          <w:p w:rsidR="000D72D9" w:rsidRPr="006718D2" w:rsidRDefault="00661455" w:rsidP="0070638E">
            <w:pPr>
              <w:rPr>
                <w:rFonts w:ascii="ABeeZee" w:hAnsi="ABeeZee"/>
                <w:sz w:val="20"/>
                <w:szCs w:val="20"/>
              </w:rPr>
            </w:pPr>
            <w:r w:rsidRPr="006718D2">
              <w:rPr>
                <w:rFonts w:ascii="ABeeZee" w:hAnsi="ABeeZee"/>
                <w:sz w:val="20"/>
                <w:szCs w:val="20"/>
              </w:rPr>
              <w:t>First day of absence</w:t>
            </w:r>
          </w:p>
        </w:tc>
        <w:tc>
          <w:tcPr>
            <w:tcW w:w="1280" w:type="pct"/>
            <w:gridSpan w:val="4"/>
            <w:shd w:val="clear" w:color="auto" w:fill="D9D9D9" w:themeFill="background1" w:themeFillShade="D9"/>
            <w:vAlign w:val="center"/>
          </w:tcPr>
          <w:p w:rsidR="000D72D9" w:rsidRPr="006718D2" w:rsidRDefault="000D72D9" w:rsidP="0070638E">
            <w:pPr>
              <w:rPr>
                <w:rFonts w:ascii="ABeeZee" w:hAnsi="ABeeZee"/>
                <w:sz w:val="20"/>
                <w:szCs w:val="20"/>
              </w:rPr>
            </w:pPr>
          </w:p>
        </w:tc>
        <w:tc>
          <w:tcPr>
            <w:tcW w:w="1293" w:type="pct"/>
            <w:gridSpan w:val="4"/>
            <w:shd w:val="clear" w:color="auto" w:fill="D9D9D9" w:themeFill="background1" w:themeFillShade="D9"/>
            <w:vAlign w:val="center"/>
          </w:tcPr>
          <w:p w:rsidR="000D72D9" w:rsidRPr="006718D2" w:rsidRDefault="00661455" w:rsidP="0070638E">
            <w:pPr>
              <w:rPr>
                <w:rFonts w:ascii="ABeeZee" w:hAnsi="ABeeZee"/>
                <w:sz w:val="20"/>
                <w:szCs w:val="20"/>
              </w:rPr>
            </w:pPr>
            <w:r w:rsidRPr="006718D2">
              <w:rPr>
                <w:rFonts w:ascii="ABeeZee" w:hAnsi="ABeeZee"/>
                <w:sz w:val="20"/>
                <w:szCs w:val="20"/>
              </w:rPr>
              <w:t>Last day of absence</w:t>
            </w:r>
          </w:p>
        </w:tc>
        <w:tc>
          <w:tcPr>
            <w:tcW w:w="976" w:type="pct"/>
            <w:gridSpan w:val="3"/>
            <w:shd w:val="clear" w:color="auto" w:fill="D9D9D9" w:themeFill="background1" w:themeFillShade="D9"/>
            <w:vAlign w:val="center"/>
          </w:tcPr>
          <w:p w:rsidR="000D72D9" w:rsidRDefault="000D72D9" w:rsidP="0070638E">
            <w:pPr>
              <w:rPr>
                <w:rFonts w:ascii="ABeeZee" w:hAnsi="ABeeZee"/>
                <w:b/>
                <w:sz w:val="20"/>
                <w:szCs w:val="20"/>
              </w:rPr>
            </w:pPr>
          </w:p>
        </w:tc>
      </w:tr>
      <w:tr w:rsidR="007A4E72" w:rsidTr="008F7B40">
        <w:trPr>
          <w:trHeight w:val="397"/>
        </w:trPr>
        <w:tc>
          <w:tcPr>
            <w:tcW w:w="4024" w:type="pct"/>
            <w:gridSpan w:val="15"/>
            <w:shd w:val="clear" w:color="auto" w:fill="D9D9D9" w:themeFill="background1" w:themeFillShade="D9"/>
            <w:vAlign w:val="center"/>
          </w:tcPr>
          <w:p w:rsidR="00661455" w:rsidRPr="006718D2" w:rsidRDefault="00661455" w:rsidP="0070638E">
            <w:pPr>
              <w:rPr>
                <w:rFonts w:ascii="ABeeZee" w:hAnsi="ABeeZee"/>
                <w:sz w:val="20"/>
                <w:szCs w:val="20"/>
              </w:rPr>
            </w:pPr>
            <w:r w:rsidRPr="006718D2">
              <w:rPr>
                <w:rFonts w:ascii="ABeeZee" w:hAnsi="ABeeZee"/>
                <w:sz w:val="20"/>
                <w:szCs w:val="20"/>
              </w:rPr>
              <w:t>Total number of sessions missed (1 day = 2 sessions)</w:t>
            </w:r>
          </w:p>
        </w:tc>
        <w:tc>
          <w:tcPr>
            <w:tcW w:w="976" w:type="pct"/>
            <w:gridSpan w:val="3"/>
            <w:shd w:val="clear" w:color="auto" w:fill="D9D9D9" w:themeFill="background1" w:themeFillShade="D9"/>
            <w:vAlign w:val="center"/>
          </w:tcPr>
          <w:p w:rsidR="00661455" w:rsidRDefault="00661455" w:rsidP="0070638E">
            <w:pPr>
              <w:rPr>
                <w:rFonts w:ascii="ABeeZee" w:hAnsi="ABeeZee"/>
                <w:b/>
                <w:sz w:val="20"/>
                <w:szCs w:val="20"/>
              </w:rPr>
            </w:pPr>
          </w:p>
        </w:tc>
      </w:tr>
      <w:tr w:rsidR="0070638E" w:rsidTr="008F7B40">
        <w:trPr>
          <w:trHeight w:val="75"/>
        </w:trPr>
        <w:tc>
          <w:tcPr>
            <w:tcW w:w="5000" w:type="pct"/>
            <w:gridSpan w:val="18"/>
            <w:vAlign w:val="center"/>
          </w:tcPr>
          <w:p w:rsidR="0070638E" w:rsidRPr="008F7B40" w:rsidRDefault="0070638E" w:rsidP="0070638E">
            <w:pPr>
              <w:rPr>
                <w:rFonts w:ascii="ABeeZee" w:hAnsi="ABeeZee"/>
                <w:b/>
                <w:sz w:val="12"/>
                <w:szCs w:val="20"/>
              </w:rPr>
            </w:pPr>
          </w:p>
        </w:tc>
      </w:tr>
      <w:tr w:rsidR="00661455" w:rsidTr="008F7B40">
        <w:trPr>
          <w:trHeight w:val="397"/>
        </w:trPr>
        <w:tc>
          <w:tcPr>
            <w:tcW w:w="5000" w:type="pct"/>
            <w:gridSpan w:val="18"/>
            <w:vAlign w:val="center"/>
          </w:tcPr>
          <w:p w:rsidR="00661455" w:rsidRPr="006718D2" w:rsidRDefault="00661455" w:rsidP="0070638E">
            <w:pPr>
              <w:rPr>
                <w:rFonts w:ascii="ABeeZee" w:hAnsi="ABeeZee"/>
                <w:b/>
                <w:sz w:val="20"/>
                <w:szCs w:val="20"/>
              </w:rPr>
            </w:pPr>
            <w:r w:rsidRPr="006718D2">
              <w:rPr>
                <w:rFonts w:ascii="ABeeZee" w:hAnsi="ABeeZee"/>
                <w:b/>
                <w:sz w:val="20"/>
                <w:szCs w:val="20"/>
              </w:rPr>
              <w:t>REASON FOR ABSENCE</w:t>
            </w:r>
            <w:r w:rsidR="00EB47ED">
              <w:rPr>
                <w:rFonts w:ascii="ABeeZee" w:hAnsi="ABeeZee"/>
                <w:b/>
                <w:sz w:val="20"/>
                <w:szCs w:val="20"/>
              </w:rPr>
              <w:t xml:space="preserve"> </w:t>
            </w:r>
            <w:r w:rsidR="00EB47ED" w:rsidRPr="00EB47ED">
              <w:rPr>
                <w:rFonts w:ascii="ABeeZee" w:hAnsi="ABeeZee"/>
                <w:sz w:val="20"/>
                <w:szCs w:val="20"/>
              </w:rPr>
              <w:t>(please select)</w:t>
            </w:r>
          </w:p>
        </w:tc>
      </w:tr>
      <w:tr w:rsidR="008F7B40" w:rsidTr="00D53CF9">
        <w:trPr>
          <w:trHeight w:val="397"/>
        </w:trPr>
        <w:tc>
          <w:tcPr>
            <w:tcW w:w="547" w:type="pct"/>
            <w:shd w:val="clear" w:color="auto" w:fill="D9D9D9" w:themeFill="background1" w:themeFillShade="D9"/>
            <w:vAlign w:val="center"/>
          </w:tcPr>
          <w:p w:rsidR="00F07F2E" w:rsidRPr="006718D2" w:rsidRDefault="00F07F2E" w:rsidP="0070638E">
            <w:pPr>
              <w:rPr>
                <w:rFonts w:ascii="ABeeZee" w:hAnsi="ABeeZee"/>
                <w:b/>
                <w:sz w:val="20"/>
                <w:szCs w:val="20"/>
              </w:rPr>
            </w:pPr>
            <w:r w:rsidRPr="006718D2">
              <w:rPr>
                <w:rFonts w:ascii="ABeeZee" w:hAnsi="ABeeZee"/>
                <w:sz w:val="20"/>
                <w:szCs w:val="20"/>
              </w:rPr>
              <w:t>Medical</w:t>
            </w:r>
          </w:p>
        </w:tc>
        <w:tc>
          <w:tcPr>
            <w:tcW w:w="248" w:type="pct"/>
            <w:gridSpan w:val="2"/>
            <w:shd w:val="clear" w:color="auto" w:fill="D9D9D9" w:themeFill="background1" w:themeFillShade="D9"/>
            <w:vAlign w:val="center"/>
          </w:tcPr>
          <w:p w:rsidR="00F07F2E" w:rsidRPr="006718D2" w:rsidRDefault="00F07F2E" w:rsidP="0070638E">
            <w:pPr>
              <w:rPr>
                <w:rFonts w:ascii="ABeeZee" w:hAnsi="ABeeZee"/>
                <w:b/>
                <w:sz w:val="20"/>
                <w:szCs w:val="20"/>
              </w:rPr>
            </w:pPr>
          </w:p>
        </w:tc>
        <w:tc>
          <w:tcPr>
            <w:tcW w:w="115" w:type="pct"/>
            <w:shd w:val="clear" w:color="auto" w:fill="auto"/>
            <w:vAlign w:val="center"/>
          </w:tcPr>
          <w:p w:rsidR="00F07F2E" w:rsidRPr="006718D2" w:rsidRDefault="00F07F2E" w:rsidP="0070638E">
            <w:pPr>
              <w:rPr>
                <w:rFonts w:ascii="ABeeZee" w:hAnsi="ABeeZee"/>
                <w:b/>
                <w:sz w:val="20"/>
                <w:szCs w:val="20"/>
              </w:rPr>
            </w:pPr>
          </w:p>
        </w:tc>
        <w:tc>
          <w:tcPr>
            <w:tcW w:w="822" w:type="pct"/>
            <w:gridSpan w:val="4"/>
            <w:shd w:val="clear" w:color="auto" w:fill="D9D9D9" w:themeFill="background1" w:themeFillShade="D9"/>
            <w:vAlign w:val="center"/>
          </w:tcPr>
          <w:p w:rsidR="00F07F2E" w:rsidRPr="006718D2" w:rsidRDefault="00F07F2E" w:rsidP="0070638E">
            <w:pPr>
              <w:rPr>
                <w:rFonts w:ascii="ABeeZee" w:hAnsi="ABeeZee"/>
                <w:b/>
                <w:sz w:val="20"/>
                <w:szCs w:val="20"/>
              </w:rPr>
            </w:pPr>
            <w:r w:rsidRPr="006718D2">
              <w:rPr>
                <w:rFonts w:ascii="ABeeZee" w:hAnsi="ABeeZee"/>
                <w:sz w:val="20"/>
                <w:szCs w:val="20"/>
              </w:rPr>
              <w:t>School visit</w:t>
            </w:r>
          </w:p>
        </w:tc>
        <w:tc>
          <w:tcPr>
            <w:tcW w:w="217" w:type="pct"/>
            <w:shd w:val="clear" w:color="auto" w:fill="D9D9D9" w:themeFill="background1" w:themeFillShade="D9"/>
            <w:vAlign w:val="center"/>
          </w:tcPr>
          <w:p w:rsidR="00F07F2E" w:rsidRPr="006718D2" w:rsidRDefault="00F07F2E" w:rsidP="0070638E">
            <w:pPr>
              <w:rPr>
                <w:rFonts w:ascii="ABeeZee" w:hAnsi="ABeeZee"/>
                <w:b/>
                <w:sz w:val="20"/>
                <w:szCs w:val="20"/>
              </w:rPr>
            </w:pPr>
          </w:p>
        </w:tc>
        <w:tc>
          <w:tcPr>
            <w:tcW w:w="217" w:type="pct"/>
            <w:vAlign w:val="center"/>
          </w:tcPr>
          <w:p w:rsidR="00F07F2E" w:rsidRPr="006718D2" w:rsidRDefault="00F07F2E" w:rsidP="0070638E">
            <w:pPr>
              <w:rPr>
                <w:rFonts w:ascii="ABeeZee" w:hAnsi="ABeeZee"/>
                <w:b/>
                <w:sz w:val="20"/>
                <w:szCs w:val="20"/>
              </w:rPr>
            </w:pPr>
          </w:p>
        </w:tc>
        <w:tc>
          <w:tcPr>
            <w:tcW w:w="1166" w:type="pct"/>
            <w:gridSpan w:val="2"/>
            <w:shd w:val="clear" w:color="auto" w:fill="D9D9D9" w:themeFill="background1" w:themeFillShade="D9"/>
            <w:vAlign w:val="center"/>
          </w:tcPr>
          <w:p w:rsidR="00F07F2E" w:rsidRPr="006718D2" w:rsidRDefault="00F07F2E" w:rsidP="0070638E">
            <w:pPr>
              <w:rPr>
                <w:rFonts w:ascii="ABeeZee" w:hAnsi="ABeeZee"/>
                <w:b/>
                <w:sz w:val="20"/>
                <w:szCs w:val="20"/>
              </w:rPr>
            </w:pPr>
            <w:r>
              <w:rPr>
                <w:rFonts w:ascii="ABeeZee" w:hAnsi="ABeeZee"/>
                <w:sz w:val="20"/>
                <w:szCs w:val="20"/>
              </w:rPr>
              <w:t>Religious observance</w:t>
            </w:r>
          </w:p>
        </w:tc>
        <w:tc>
          <w:tcPr>
            <w:tcW w:w="217" w:type="pct"/>
            <w:shd w:val="clear" w:color="auto" w:fill="D9D9D9" w:themeFill="background1" w:themeFillShade="D9"/>
            <w:vAlign w:val="center"/>
          </w:tcPr>
          <w:p w:rsidR="00F07F2E" w:rsidRPr="006718D2" w:rsidRDefault="00F07F2E" w:rsidP="0070638E">
            <w:pPr>
              <w:rPr>
                <w:rFonts w:ascii="ABeeZee" w:hAnsi="ABeeZee"/>
                <w:b/>
                <w:sz w:val="20"/>
                <w:szCs w:val="20"/>
              </w:rPr>
            </w:pPr>
          </w:p>
        </w:tc>
        <w:tc>
          <w:tcPr>
            <w:tcW w:w="217" w:type="pct"/>
            <w:vAlign w:val="center"/>
          </w:tcPr>
          <w:p w:rsidR="00F07F2E" w:rsidRPr="006718D2" w:rsidRDefault="00F07F2E" w:rsidP="0070638E">
            <w:pPr>
              <w:rPr>
                <w:rFonts w:ascii="ABeeZee" w:hAnsi="ABeeZee"/>
                <w:b/>
                <w:sz w:val="20"/>
                <w:szCs w:val="20"/>
              </w:rPr>
            </w:pPr>
          </w:p>
        </w:tc>
        <w:tc>
          <w:tcPr>
            <w:tcW w:w="1018" w:type="pct"/>
            <w:gridSpan w:val="3"/>
            <w:shd w:val="clear" w:color="auto" w:fill="D9D9D9" w:themeFill="background1" w:themeFillShade="D9"/>
            <w:vAlign w:val="center"/>
          </w:tcPr>
          <w:p w:rsidR="00F07F2E" w:rsidRPr="006718D2" w:rsidRDefault="00F07F2E" w:rsidP="0070638E">
            <w:pPr>
              <w:rPr>
                <w:rFonts w:ascii="ABeeZee" w:hAnsi="ABeeZee"/>
                <w:b/>
                <w:sz w:val="20"/>
                <w:szCs w:val="20"/>
              </w:rPr>
            </w:pPr>
            <w:r w:rsidRPr="006718D2">
              <w:rPr>
                <w:rFonts w:ascii="ABeeZee" w:hAnsi="ABeeZee"/>
                <w:sz w:val="20"/>
                <w:szCs w:val="20"/>
              </w:rPr>
              <w:t>Performing Arts</w:t>
            </w:r>
          </w:p>
        </w:tc>
        <w:tc>
          <w:tcPr>
            <w:tcW w:w="215" w:type="pct"/>
            <w:shd w:val="clear" w:color="auto" w:fill="D9D9D9" w:themeFill="background1" w:themeFillShade="D9"/>
            <w:vAlign w:val="center"/>
          </w:tcPr>
          <w:p w:rsidR="00F07F2E" w:rsidRPr="006718D2" w:rsidRDefault="00F07F2E" w:rsidP="0070638E">
            <w:pPr>
              <w:rPr>
                <w:rFonts w:ascii="ABeeZee" w:hAnsi="ABeeZee"/>
                <w:b/>
                <w:sz w:val="20"/>
                <w:szCs w:val="20"/>
              </w:rPr>
            </w:pPr>
          </w:p>
        </w:tc>
      </w:tr>
      <w:tr w:rsidR="00F07F2E" w:rsidTr="008F7B40">
        <w:trPr>
          <w:trHeight w:val="107"/>
        </w:trPr>
        <w:tc>
          <w:tcPr>
            <w:tcW w:w="5000" w:type="pct"/>
            <w:gridSpan w:val="18"/>
            <w:shd w:val="clear" w:color="auto" w:fill="FFFFFF" w:themeFill="background1"/>
            <w:vAlign w:val="center"/>
          </w:tcPr>
          <w:p w:rsidR="00F07F2E" w:rsidRPr="008F7B40" w:rsidRDefault="00F07F2E" w:rsidP="0070638E">
            <w:pPr>
              <w:rPr>
                <w:rFonts w:ascii="ABeeZee" w:hAnsi="ABeeZee"/>
                <w:b/>
                <w:sz w:val="8"/>
                <w:szCs w:val="20"/>
              </w:rPr>
            </w:pPr>
          </w:p>
        </w:tc>
      </w:tr>
      <w:tr w:rsidR="008F7B40" w:rsidTr="00D53CF9">
        <w:trPr>
          <w:trHeight w:val="397"/>
        </w:trPr>
        <w:tc>
          <w:tcPr>
            <w:tcW w:w="708" w:type="pct"/>
            <w:gridSpan w:val="2"/>
            <w:shd w:val="clear" w:color="auto" w:fill="D9D9D9" w:themeFill="background1" w:themeFillShade="D9"/>
            <w:vAlign w:val="center"/>
          </w:tcPr>
          <w:p w:rsidR="00EB47ED" w:rsidRPr="006718D2" w:rsidRDefault="00EB47ED" w:rsidP="0070638E">
            <w:pPr>
              <w:rPr>
                <w:rFonts w:ascii="ABeeZee" w:hAnsi="ABeeZee"/>
                <w:sz w:val="20"/>
                <w:szCs w:val="20"/>
              </w:rPr>
            </w:pPr>
            <w:r>
              <w:rPr>
                <w:rFonts w:ascii="ABeeZee" w:hAnsi="ABeeZee"/>
                <w:sz w:val="20"/>
                <w:szCs w:val="20"/>
              </w:rPr>
              <w:t>Examination</w:t>
            </w:r>
          </w:p>
        </w:tc>
        <w:tc>
          <w:tcPr>
            <w:tcW w:w="447" w:type="pct"/>
            <w:gridSpan w:val="3"/>
            <w:shd w:val="clear" w:color="auto" w:fill="D9D9D9" w:themeFill="background1" w:themeFillShade="D9"/>
            <w:vAlign w:val="center"/>
          </w:tcPr>
          <w:p w:rsidR="00EB47ED" w:rsidRPr="006718D2" w:rsidRDefault="00EB47ED" w:rsidP="0070638E">
            <w:pPr>
              <w:rPr>
                <w:rFonts w:ascii="ABeeZee" w:hAnsi="ABeeZee"/>
                <w:sz w:val="20"/>
                <w:szCs w:val="20"/>
              </w:rPr>
            </w:pPr>
          </w:p>
        </w:tc>
        <w:tc>
          <w:tcPr>
            <w:tcW w:w="255" w:type="pct"/>
            <w:vAlign w:val="center"/>
          </w:tcPr>
          <w:p w:rsidR="00EB47ED" w:rsidRPr="006718D2" w:rsidRDefault="00EB47ED" w:rsidP="0070638E">
            <w:pPr>
              <w:rPr>
                <w:rFonts w:ascii="ABeeZee" w:hAnsi="ABeeZee"/>
                <w:sz w:val="20"/>
                <w:szCs w:val="20"/>
              </w:rPr>
            </w:pPr>
          </w:p>
        </w:tc>
        <w:tc>
          <w:tcPr>
            <w:tcW w:w="1322" w:type="pct"/>
            <w:gridSpan w:val="5"/>
            <w:shd w:val="clear" w:color="auto" w:fill="D9D9D9" w:themeFill="background1" w:themeFillShade="D9"/>
            <w:vAlign w:val="center"/>
          </w:tcPr>
          <w:p w:rsidR="00EB47ED" w:rsidRPr="006718D2" w:rsidRDefault="00EB47ED" w:rsidP="0070638E">
            <w:pPr>
              <w:rPr>
                <w:rFonts w:ascii="ABeeZee" w:hAnsi="ABeeZee"/>
                <w:sz w:val="20"/>
                <w:szCs w:val="20"/>
              </w:rPr>
            </w:pPr>
            <w:r>
              <w:rPr>
                <w:rFonts w:ascii="ABeeZee" w:hAnsi="ABeeZee"/>
                <w:sz w:val="20"/>
                <w:szCs w:val="20"/>
              </w:rPr>
              <w:t>Other (please specify)</w:t>
            </w:r>
          </w:p>
        </w:tc>
        <w:tc>
          <w:tcPr>
            <w:tcW w:w="2269" w:type="pct"/>
            <w:gridSpan w:val="7"/>
            <w:shd w:val="clear" w:color="auto" w:fill="D9D9D9" w:themeFill="background1" w:themeFillShade="D9"/>
            <w:vAlign w:val="center"/>
          </w:tcPr>
          <w:p w:rsidR="00EB47ED" w:rsidRPr="006718D2" w:rsidRDefault="00EB47ED" w:rsidP="0070638E">
            <w:pPr>
              <w:rPr>
                <w:rFonts w:ascii="ABeeZee" w:hAnsi="ABeeZee"/>
                <w:sz w:val="20"/>
                <w:szCs w:val="20"/>
              </w:rPr>
            </w:pPr>
          </w:p>
        </w:tc>
      </w:tr>
      <w:tr w:rsidR="00F07F2E" w:rsidTr="008F7B40">
        <w:trPr>
          <w:trHeight w:val="75"/>
        </w:trPr>
        <w:tc>
          <w:tcPr>
            <w:tcW w:w="5000" w:type="pct"/>
            <w:gridSpan w:val="18"/>
            <w:shd w:val="clear" w:color="auto" w:fill="FFFFFF" w:themeFill="background1"/>
            <w:vAlign w:val="center"/>
          </w:tcPr>
          <w:p w:rsidR="00F07F2E" w:rsidRPr="008F7B40" w:rsidRDefault="00F07F2E" w:rsidP="0070638E">
            <w:pPr>
              <w:rPr>
                <w:rFonts w:ascii="ABeeZee" w:hAnsi="ABeeZee"/>
                <w:sz w:val="8"/>
                <w:szCs w:val="20"/>
              </w:rPr>
            </w:pPr>
          </w:p>
        </w:tc>
      </w:tr>
      <w:tr w:rsidR="00F07F2E" w:rsidTr="008F7B40">
        <w:trPr>
          <w:trHeight w:val="1339"/>
        </w:trPr>
        <w:tc>
          <w:tcPr>
            <w:tcW w:w="5000" w:type="pct"/>
            <w:gridSpan w:val="18"/>
            <w:shd w:val="clear" w:color="auto" w:fill="D9D9D9" w:themeFill="background1" w:themeFillShade="D9"/>
            <w:vAlign w:val="center"/>
          </w:tcPr>
          <w:p w:rsidR="00F07F2E" w:rsidRPr="006718D2" w:rsidRDefault="00EA7843" w:rsidP="0070638E">
            <w:pPr>
              <w:rPr>
                <w:rFonts w:ascii="ABeeZee" w:hAnsi="ABeeZee"/>
                <w:sz w:val="20"/>
                <w:szCs w:val="20"/>
              </w:rPr>
            </w:pPr>
            <w:r>
              <w:rPr>
                <w:rFonts w:ascii="ABeeZee" w:hAnsi="ABeeZee"/>
                <w:sz w:val="20"/>
                <w:szCs w:val="20"/>
              </w:rPr>
              <w:t>Please provide detailed information</w:t>
            </w:r>
          </w:p>
          <w:p w:rsidR="00F07F2E" w:rsidRDefault="00F07F2E" w:rsidP="0070638E">
            <w:pPr>
              <w:rPr>
                <w:rFonts w:ascii="ABeeZee" w:hAnsi="ABeeZee"/>
                <w:sz w:val="20"/>
                <w:szCs w:val="20"/>
              </w:rPr>
            </w:pPr>
          </w:p>
          <w:p w:rsidR="00F07F2E" w:rsidRDefault="00F07F2E" w:rsidP="0070638E">
            <w:pPr>
              <w:rPr>
                <w:rFonts w:ascii="ABeeZee" w:hAnsi="ABeeZee"/>
                <w:sz w:val="20"/>
                <w:szCs w:val="20"/>
              </w:rPr>
            </w:pPr>
          </w:p>
          <w:p w:rsidR="00F07F2E" w:rsidRDefault="00F07F2E" w:rsidP="0070638E">
            <w:pPr>
              <w:rPr>
                <w:rFonts w:ascii="ABeeZee" w:hAnsi="ABeeZee"/>
                <w:sz w:val="20"/>
                <w:szCs w:val="20"/>
              </w:rPr>
            </w:pPr>
          </w:p>
          <w:p w:rsidR="0003311D" w:rsidRDefault="0003311D" w:rsidP="0070638E">
            <w:pPr>
              <w:rPr>
                <w:rFonts w:ascii="ABeeZee" w:hAnsi="ABeeZee"/>
                <w:sz w:val="20"/>
                <w:szCs w:val="20"/>
              </w:rPr>
            </w:pPr>
          </w:p>
          <w:p w:rsidR="00B37143" w:rsidRDefault="00B37143" w:rsidP="0070638E">
            <w:pPr>
              <w:rPr>
                <w:rFonts w:ascii="ABeeZee" w:hAnsi="ABeeZee"/>
                <w:sz w:val="20"/>
                <w:szCs w:val="20"/>
              </w:rPr>
            </w:pPr>
          </w:p>
          <w:p w:rsidR="00B37143" w:rsidRDefault="00B37143" w:rsidP="0070638E">
            <w:pPr>
              <w:rPr>
                <w:rFonts w:ascii="ABeeZee" w:hAnsi="ABeeZee"/>
                <w:sz w:val="20"/>
                <w:szCs w:val="20"/>
              </w:rPr>
            </w:pPr>
          </w:p>
          <w:p w:rsidR="0003311D" w:rsidRDefault="0003311D" w:rsidP="0070638E">
            <w:pPr>
              <w:rPr>
                <w:rFonts w:ascii="ABeeZee" w:hAnsi="ABeeZee"/>
                <w:sz w:val="20"/>
                <w:szCs w:val="20"/>
              </w:rPr>
            </w:pPr>
          </w:p>
          <w:p w:rsidR="008B0539" w:rsidRDefault="008B0539" w:rsidP="0070638E">
            <w:pPr>
              <w:rPr>
                <w:rFonts w:ascii="ABeeZee" w:hAnsi="ABeeZee"/>
                <w:sz w:val="20"/>
                <w:szCs w:val="20"/>
              </w:rPr>
            </w:pPr>
          </w:p>
          <w:p w:rsidR="0003311D" w:rsidRDefault="0003311D" w:rsidP="0070638E">
            <w:pPr>
              <w:rPr>
                <w:rFonts w:ascii="ABeeZee" w:hAnsi="ABeeZee"/>
                <w:sz w:val="20"/>
                <w:szCs w:val="20"/>
              </w:rPr>
            </w:pPr>
          </w:p>
          <w:p w:rsidR="00F07F2E" w:rsidRPr="006718D2" w:rsidRDefault="00F07F2E" w:rsidP="0070638E">
            <w:pPr>
              <w:rPr>
                <w:rFonts w:ascii="ABeeZee" w:hAnsi="ABeeZee"/>
                <w:sz w:val="20"/>
                <w:szCs w:val="20"/>
              </w:rPr>
            </w:pPr>
          </w:p>
        </w:tc>
      </w:tr>
      <w:tr w:rsidR="00CA3778" w:rsidTr="008F7B40">
        <w:trPr>
          <w:trHeight w:val="75"/>
        </w:trPr>
        <w:tc>
          <w:tcPr>
            <w:tcW w:w="5000" w:type="pct"/>
            <w:gridSpan w:val="18"/>
            <w:vAlign w:val="center"/>
          </w:tcPr>
          <w:p w:rsidR="00CA3778" w:rsidRPr="008F7B40" w:rsidRDefault="00CA3778" w:rsidP="0070638E">
            <w:pPr>
              <w:rPr>
                <w:rFonts w:ascii="ABeeZee" w:hAnsi="ABeeZee"/>
                <w:sz w:val="12"/>
                <w:szCs w:val="20"/>
              </w:rPr>
            </w:pPr>
          </w:p>
        </w:tc>
      </w:tr>
      <w:tr w:rsidR="00CA3778" w:rsidTr="008F7B40">
        <w:trPr>
          <w:trHeight w:val="397"/>
        </w:trPr>
        <w:tc>
          <w:tcPr>
            <w:tcW w:w="5000" w:type="pct"/>
            <w:gridSpan w:val="18"/>
            <w:vAlign w:val="center"/>
          </w:tcPr>
          <w:p w:rsidR="008B0539" w:rsidRPr="007A5D1C" w:rsidRDefault="007A5D1C" w:rsidP="0070638E">
            <w:pPr>
              <w:rPr>
                <w:rFonts w:ascii="ABeeZee" w:hAnsi="ABeeZee"/>
                <w:sz w:val="20"/>
                <w:szCs w:val="20"/>
              </w:rPr>
            </w:pPr>
            <w:r>
              <w:rPr>
                <w:rFonts w:ascii="ABeeZee" w:hAnsi="ABeeZee"/>
                <w:sz w:val="20"/>
                <w:szCs w:val="20"/>
              </w:rPr>
              <w:t>Please note that by signing below you confirm that you have read and understood the information for parents overleaf.</w:t>
            </w:r>
            <w:bookmarkStart w:id="0" w:name="_GoBack"/>
            <w:bookmarkEnd w:id="0"/>
          </w:p>
          <w:p w:rsidR="00CA3778" w:rsidRPr="00CA3778" w:rsidRDefault="00CA3778" w:rsidP="0070638E">
            <w:pPr>
              <w:rPr>
                <w:rFonts w:ascii="ABeeZee" w:hAnsi="ABeeZee"/>
                <w:i/>
                <w:sz w:val="20"/>
                <w:szCs w:val="20"/>
              </w:rPr>
            </w:pPr>
          </w:p>
        </w:tc>
      </w:tr>
      <w:tr w:rsidR="00CA3778" w:rsidTr="008F7B40">
        <w:trPr>
          <w:trHeight w:val="75"/>
        </w:trPr>
        <w:tc>
          <w:tcPr>
            <w:tcW w:w="5000" w:type="pct"/>
            <w:gridSpan w:val="18"/>
            <w:vAlign w:val="center"/>
          </w:tcPr>
          <w:p w:rsidR="00CA3778" w:rsidRPr="008F7B40" w:rsidRDefault="00CA3778" w:rsidP="0070638E">
            <w:pPr>
              <w:rPr>
                <w:rFonts w:ascii="ABeeZee" w:hAnsi="ABeeZee"/>
                <w:i/>
                <w:sz w:val="12"/>
                <w:szCs w:val="20"/>
              </w:rPr>
            </w:pPr>
          </w:p>
        </w:tc>
      </w:tr>
      <w:tr w:rsidR="008F7B40" w:rsidTr="008F7B40">
        <w:trPr>
          <w:trHeight w:val="397"/>
        </w:trPr>
        <w:tc>
          <w:tcPr>
            <w:tcW w:w="708" w:type="pct"/>
            <w:gridSpan w:val="2"/>
            <w:shd w:val="clear" w:color="auto" w:fill="D9D9D9" w:themeFill="background1" w:themeFillShade="D9"/>
            <w:vAlign w:val="center"/>
          </w:tcPr>
          <w:p w:rsidR="00CA3778" w:rsidRPr="00CA3778" w:rsidRDefault="00CA3778" w:rsidP="0070638E">
            <w:pPr>
              <w:rPr>
                <w:rFonts w:ascii="ABeeZee" w:hAnsi="ABeeZee"/>
                <w:sz w:val="20"/>
                <w:szCs w:val="20"/>
              </w:rPr>
            </w:pPr>
          </w:p>
        </w:tc>
        <w:tc>
          <w:tcPr>
            <w:tcW w:w="2023" w:type="pct"/>
            <w:gridSpan w:val="9"/>
            <w:shd w:val="clear" w:color="auto" w:fill="D9D9D9" w:themeFill="background1" w:themeFillShade="D9"/>
            <w:vAlign w:val="center"/>
          </w:tcPr>
          <w:p w:rsidR="00CA3778" w:rsidRPr="00CA3778" w:rsidRDefault="00CA3778" w:rsidP="00F07F2E">
            <w:pPr>
              <w:jc w:val="center"/>
              <w:rPr>
                <w:rFonts w:ascii="ABeeZee" w:hAnsi="ABeeZee"/>
                <w:sz w:val="20"/>
                <w:szCs w:val="20"/>
              </w:rPr>
            </w:pPr>
            <w:r>
              <w:rPr>
                <w:rFonts w:ascii="ABeeZee" w:hAnsi="ABeeZee"/>
                <w:sz w:val="20"/>
                <w:szCs w:val="20"/>
              </w:rPr>
              <w:t>PARENT 1</w:t>
            </w:r>
          </w:p>
        </w:tc>
        <w:tc>
          <w:tcPr>
            <w:tcW w:w="2269" w:type="pct"/>
            <w:gridSpan w:val="7"/>
            <w:shd w:val="clear" w:color="auto" w:fill="D9D9D9" w:themeFill="background1" w:themeFillShade="D9"/>
            <w:vAlign w:val="center"/>
          </w:tcPr>
          <w:p w:rsidR="00CA3778" w:rsidRPr="00CA3778" w:rsidRDefault="00CA3778" w:rsidP="00F07F2E">
            <w:pPr>
              <w:jc w:val="center"/>
              <w:rPr>
                <w:rFonts w:ascii="ABeeZee" w:hAnsi="ABeeZee"/>
                <w:sz w:val="20"/>
                <w:szCs w:val="20"/>
              </w:rPr>
            </w:pPr>
            <w:r>
              <w:rPr>
                <w:rFonts w:ascii="ABeeZee" w:hAnsi="ABeeZee"/>
                <w:sz w:val="20"/>
                <w:szCs w:val="20"/>
              </w:rPr>
              <w:t>PARENT 2</w:t>
            </w:r>
          </w:p>
        </w:tc>
      </w:tr>
      <w:tr w:rsidR="008F7B40" w:rsidTr="008F7B40">
        <w:trPr>
          <w:trHeight w:val="397"/>
        </w:trPr>
        <w:tc>
          <w:tcPr>
            <w:tcW w:w="708" w:type="pct"/>
            <w:gridSpan w:val="2"/>
            <w:shd w:val="clear" w:color="auto" w:fill="D9D9D9" w:themeFill="background1" w:themeFillShade="D9"/>
            <w:vAlign w:val="center"/>
          </w:tcPr>
          <w:p w:rsidR="00CA3778" w:rsidRPr="00CA3778" w:rsidRDefault="00CA3778" w:rsidP="0070638E">
            <w:pPr>
              <w:rPr>
                <w:rFonts w:ascii="ABeeZee" w:hAnsi="ABeeZee"/>
                <w:sz w:val="20"/>
                <w:szCs w:val="20"/>
              </w:rPr>
            </w:pPr>
            <w:r>
              <w:rPr>
                <w:rFonts w:ascii="ABeeZee" w:hAnsi="ABeeZee"/>
                <w:sz w:val="20"/>
                <w:szCs w:val="20"/>
              </w:rPr>
              <w:t>Name</w:t>
            </w:r>
          </w:p>
        </w:tc>
        <w:tc>
          <w:tcPr>
            <w:tcW w:w="2023" w:type="pct"/>
            <w:gridSpan w:val="9"/>
            <w:shd w:val="clear" w:color="auto" w:fill="D9D9D9" w:themeFill="background1" w:themeFillShade="D9"/>
            <w:vAlign w:val="center"/>
          </w:tcPr>
          <w:p w:rsidR="00CA3778" w:rsidRPr="00CA3778" w:rsidRDefault="00CA3778" w:rsidP="0070638E">
            <w:pPr>
              <w:rPr>
                <w:rFonts w:ascii="ABeeZee" w:hAnsi="ABeeZee"/>
                <w:sz w:val="20"/>
                <w:szCs w:val="20"/>
              </w:rPr>
            </w:pPr>
          </w:p>
        </w:tc>
        <w:tc>
          <w:tcPr>
            <w:tcW w:w="2269" w:type="pct"/>
            <w:gridSpan w:val="7"/>
            <w:shd w:val="clear" w:color="auto" w:fill="D9D9D9" w:themeFill="background1" w:themeFillShade="D9"/>
            <w:vAlign w:val="center"/>
          </w:tcPr>
          <w:p w:rsidR="00CA3778" w:rsidRPr="00CA3778" w:rsidRDefault="00CA3778" w:rsidP="0070638E">
            <w:pPr>
              <w:rPr>
                <w:rFonts w:ascii="ABeeZee" w:hAnsi="ABeeZee"/>
                <w:sz w:val="20"/>
                <w:szCs w:val="20"/>
              </w:rPr>
            </w:pPr>
          </w:p>
        </w:tc>
      </w:tr>
      <w:tr w:rsidR="008F7B40" w:rsidTr="008F7B40">
        <w:trPr>
          <w:trHeight w:val="970"/>
        </w:trPr>
        <w:tc>
          <w:tcPr>
            <w:tcW w:w="708" w:type="pct"/>
            <w:gridSpan w:val="2"/>
            <w:shd w:val="clear" w:color="auto" w:fill="D9D9D9" w:themeFill="background1" w:themeFillShade="D9"/>
            <w:vAlign w:val="center"/>
          </w:tcPr>
          <w:p w:rsidR="0070638E" w:rsidRDefault="0070638E" w:rsidP="0070638E">
            <w:pPr>
              <w:rPr>
                <w:rFonts w:ascii="ABeeZee" w:hAnsi="ABeeZee"/>
                <w:sz w:val="20"/>
                <w:szCs w:val="20"/>
              </w:rPr>
            </w:pPr>
            <w:r>
              <w:rPr>
                <w:rFonts w:ascii="ABeeZee" w:hAnsi="ABeeZee"/>
                <w:sz w:val="20"/>
                <w:szCs w:val="20"/>
              </w:rPr>
              <w:t>Address</w:t>
            </w:r>
          </w:p>
        </w:tc>
        <w:tc>
          <w:tcPr>
            <w:tcW w:w="2023" w:type="pct"/>
            <w:gridSpan w:val="9"/>
            <w:shd w:val="clear" w:color="auto" w:fill="D9D9D9" w:themeFill="background1" w:themeFillShade="D9"/>
            <w:vAlign w:val="center"/>
          </w:tcPr>
          <w:p w:rsidR="0070638E" w:rsidRPr="00CA3778" w:rsidRDefault="0070638E" w:rsidP="0070638E">
            <w:pPr>
              <w:rPr>
                <w:rFonts w:ascii="ABeeZee" w:hAnsi="ABeeZee"/>
                <w:sz w:val="20"/>
                <w:szCs w:val="20"/>
              </w:rPr>
            </w:pPr>
          </w:p>
        </w:tc>
        <w:tc>
          <w:tcPr>
            <w:tcW w:w="2269" w:type="pct"/>
            <w:gridSpan w:val="7"/>
            <w:shd w:val="clear" w:color="auto" w:fill="D9D9D9" w:themeFill="background1" w:themeFillShade="D9"/>
            <w:vAlign w:val="center"/>
          </w:tcPr>
          <w:p w:rsidR="0070638E" w:rsidRPr="00CA3778" w:rsidRDefault="0070638E" w:rsidP="0070638E">
            <w:pPr>
              <w:rPr>
                <w:rFonts w:ascii="ABeeZee" w:hAnsi="ABeeZee"/>
                <w:sz w:val="20"/>
                <w:szCs w:val="20"/>
              </w:rPr>
            </w:pPr>
          </w:p>
        </w:tc>
      </w:tr>
      <w:tr w:rsidR="00315241" w:rsidTr="008F7B40">
        <w:trPr>
          <w:trHeight w:val="970"/>
        </w:trPr>
        <w:tc>
          <w:tcPr>
            <w:tcW w:w="708" w:type="pct"/>
            <w:gridSpan w:val="2"/>
            <w:shd w:val="clear" w:color="auto" w:fill="D9D9D9" w:themeFill="background1" w:themeFillShade="D9"/>
            <w:vAlign w:val="center"/>
          </w:tcPr>
          <w:p w:rsidR="00315241" w:rsidRDefault="00315241" w:rsidP="0070638E">
            <w:pPr>
              <w:rPr>
                <w:rFonts w:ascii="ABeeZee" w:hAnsi="ABeeZee"/>
                <w:sz w:val="20"/>
                <w:szCs w:val="20"/>
              </w:rPr>
            </w:pPr>
            <w:r>
              <w:rPr>
                <w:rFonts w:ascii="ABeeZee" w:hAnsi="ABeeZee"/>
                <w:sz w:val="20"/>
                <w:szCs w:val="20"/>
              </w:rPr>
              <w:t>Accompanying child during leave of absence</w:t>
            </w:r>
          </w:p>
        </w:tc>
        <w:tc>
          <w:tcPr>
            <w:tcW w:w="2023" w:type="pct"/>
            <w:gridSpan w:val="9"/>
            <w:shd w:val="clear" w:color="auto" w:fill="D9D9D9" w:themeFill="background1" w:themeFillShade="D9"/>
            <w:vAlign w:val="center"/>
          </w:tcPr>
          <w:p w:rsidR="00315241" w:rsidRPr="00CA3778" w:rsidRDefault="00315241" w:rsidP="0070638E">
            <w:pPr>
              <w:rPr>
                <w:rFonts w:ascii="ABeeZee" w:hAnsi="ABeeZee"/>
                <w:sz w:val="20"/>
                <w:szCs w:val="20"/>
              </w:rPr>
            </w:pPr>
          </w:p>
        </w:tc>
        <w:tc>
          <w:tcPr>
            <w:tcW w:w="2269" w:type="pct"/>
            <w:gridSpan w:val="7"/>
            <w:shd w:val="clear" w:color="auto" w:fill="D9D9D9" w:themeFill="background1" w:themeFillShade="D9"/>
            <w:vAlign w:val="center"/>
          </w:tcPr>
          <w:p w:rsidR="00315241" w:rsidRPr="00CA3778" w:rsidRDefault="00315241" w:rsidP="0070638E">
            <w:pPr>
              <w:rPr>
                <w:rFonts w:ascii="ABeeZee" w:hAnsi="ABeeZee"/>
                <w:sz w:val="20"/>
                <w:szCs w:val="20"/>
              </w:rPr>
            </w:pPr>
          </w:p>
        </w:tc>
      </w:tr>
      <w:tr w:rsidR="008F7B40" w:rsidTr="008F7B40">
        <w:trPr>
          <w:trHeight w:val="701"/>
        </w:trPr>
        <w:tc>
          <w:tcPr>
            <w:tcW w:w="708" w:type="pct"/>
            <w:gridSpan w:val="2"/>
            <w:shd w:val="clear" w:color="auto" w:fill="D9D9D9" w:themeFill="background1" w:themeFillShade="D9"/>
            <w:vAlign w:val="center"/>
          </w:tcPr>
          <w:p w:rsidR="00CA3778" w:rsidRPr="00CA3778" w:rsidRDefault="00CA3778" w:rsidP="0070638E">
            <w:pPr>
              <w:rPr>
                <w:rFonts w:ascii="ABeeZee" w:hAnsi="ABeeZee"/>
                <w:sz w:val="20"/>
                <w:szCs w:val="20"/>
              </w:rPr>
            </w:pPr>
            <w:r>
              <w:rPr>
                <w:rFonts w:ascii="ABeeZee" w:hAnsi="ABeeZee"/>
                <w:sz w:val="20"/>
                <w:szCs w:val="20"/>
              </w:rPr>
              <w:t>Signature</w:t>
            </w:r>
          </w:p>
        </w:tc>
        <w:tc>
          <w:tcPr>
            <w:tcW w:w="2023" w:type="pct"/>
            <w:gridSpan w:val="9"/>
            <w:shd w:val="clear" w:color="auto" w:fill="D9D9D9" w:themeFill="background1" w:themeFillShade="D9"/>
            <w:vAlign w:val="center"/>
          </w:tcPr>
          <w:p w:rsidR="00CA3778" w:rsidRPr="00CA3778" w:rsidRDefault="00CA3778" w:rsidP="0070638E">
            <w:pPr>
              <w:rPr>
                <w:rFonts w:ascii="ABeeZee" w:hAnsi="ABeeZee"/>
                <w:sz w:val="20"/>
                <w:szCs w:val="20"/>
              </w:rPr>
            </w:pPr>
          </w:p>
        </w:tc>
        <w:tc>
          <w:tcPr>
            <w:tcW w:w="2269" w:type="pct"/>
            <w:gridSpan w:val="7"/>
            <w:shd w:val="clear" w:color="auto" w:fill="D9D9D9" w:themeFill="background1" w:themeFillShade="D9"/>
            <w:vAlign w:val="center"/>
          </w:tcPr>
          <w:p w:rsidR="00CA3778" w:rsidRPr="00CA3778" w:rsidRDefault="00CA3778" w:rsidP="0070638E">
            <w:pPr>
              <w:rPr>
                <w:rFonts w:ascii="ABeeZee" w:hAnsi="ABeeZee"/>
                <w:sz w:val="20"/>
                <w:szCs w:val="20"/>
              </w:rPr>
            </w:pPr>
          </w:p>
        </w:tc>
      </w:tr>
      <w:tr w:rsidR="00315241" w:rsidTr="008F7B40">
        <w:trPr>
          <w:trHeight w:val="701"/>
        </w:trPr>
        <w:tc>
          <w:tcPr>
            <w:tcW w:w="708" w:type="pct"/>
            <w:gridSpan w:val="2"/>
            <w:shd w:val="clear" w:color="auto" w:fill="D9D9D9" w:themeFill="background1" w:themeFillShade="D9"/>
            <w:vAlign w:val="center"/>
          </w:tcPr>
          <w:p w:rsidR="00315241" w:rsidRDefault="00315241" w:rsidP="0070638E">
            <w:pPr>
              <w:rPr>
                <w:rFonts w:ascii="ABeeZee" w:hAnsi="ABeeZee"/>
                <w:sz w:val="20"/>
                <w:szCs w:val="20"/>
              </w:rPr>
            </w:pPr>
            <w:r>
              <w:rPr>
                <w:rFonts w:ascii="ABeeZee" w:hAnsi="ABeeZee"/>
                <w:sz w:val="20"/>
                <w:szCs w:val="20"/>
              </w:rPr>
              <w:t>Printed name</w:t>
            </w:r>
          </w:p>
        </w:tc>
        <w:tc>
          <w:tcPr>
            <w:tcW w:w="2023" w:type="pct"/>
            <w:gridSpan w:val="9"/>
            <w:shd w:val="clear" w:color="auto" w:fill="D9D9D9" w:themeFill="background1" w:themeFillShade="D9"/>
            <w:vAlign w:val="center"/>
          </w:tcPr>
          <w:p w:rsidR="00315241" w:rsidRPr="00CA3778" w:rsidRDefault="00315241" w:rsidP="0070638E">
            <w:pPr>
              <w:rPr>
                <w:rFonts w:ascii="ABeeZee" w:hAnsi="ABeeZee"/>
                <w:sz w:val="20"/>
                <w:szCs w:val="20"/>
              </w:rPr>
            </w:pPr>
          </w:p>
        </w:tc>
        <w:tc>
          <w:tcPr>
            <w:tcW w:w="2269" w:type="pct"/>
            <w:gridSpan w:val="7"/>
            <w:shd w:val="clear" w:color="auto" w:fill="D9D9D9" w:themeFill="background1" w:themeFillShade="D9"/>
            <w:vAlign w:val="center"/>
          </w:tcPr>
          <w:p w:rsidR="00315241" w:rsidRPr="00CA3778" w:rsidRDefault="00315241" w:rsidP="0070638E">
            <w:pPr>
              <w:rPr>
                <w:rFonts w:ascii="ABeeZee" w:hAnsi="ABeeZee"/>
                <w:sz w:val="20"/>
                <w:szCs w:val="20"/>
              </w:rPr>
            </w:pPr>
          </w:p>
        </w:tc>
      </w:tr>
      <w:tr w:rsidR="008F7B40" w:rsidTr="008F7B40">
        <w:trPr>
          <w:trHeight w:val="397"/>
        </w:trPr>
        <w:tc>
          <w:tcPr>
            <w:tcW w:w="708" w:type="pct"/>
            <w:gridSpan w:val="2"/>
            <w:shd w:val="clear" w:color="auto" w:fill="D9D9D9" w:themeFill="background1" w:themeFillShade="D9"/>
            <w:vAlign w:val="center"/>
          </w:tcPr>
          <w:p w:rsidR="00CA3778" w:rsidRPr="00CA3778" w:rsidRDefault="00CA3778" w:rsidP="0070638E">
            <w:pPr>
              <w:rPr>
                <w:rFonts w:ascii="ABeeZee" w:hAnsi="ABeeZee"/>
                <w:sz w:val="20"/>
                <w:szCs w:val="20"/>
              </w:rPr>
            </w:pPr>
            <w:r>
              <w:rPr>
                <w:rFonts w:ascii="ABeeZee" w:hAnsi="ABeeZee"/>
                <w:sz w:val="20"/>
                <w:szCs w:val="20"/>
              </w:rPr>
              <w:t>Date</w:t>
            </w:r>
          </w:p>
        </w:tc>
        <w:tc>
          <w:tcPr>
            <w:tcW w:w="2023" w:type="pct"/>
            <w:gridSpan w:val="9"/>
            <w:shd w:val="clear" w:color="auto" w:fill="D9D9D9" w:themeFill="background1" w:themeFillShade="D9"/>
            <w:vAlign w:val="center"/>
          </w:tcPr>
          <w:p w:rsidR="00CA3778" w:rsidRPr="00CA3778" w:rsidRDefault="00CA3778" w:rsidP="0070638E">
            <w:pPr>
              <w:rPr>
                <w:rFonts w:ascii="ABeeZee" w:hAnsi="ABeeZee"/>
                <w:sz w:val="20"/>
                <w:szCs w:val="20"/>
              </w:rPr>
            </w:pPr>
          </w:p>
        </w:tc>
        <w:tc>
          <w:tcPr>
            <w:tcW w:w="2269" w:type="pct"/>
            <w:gridSpan w:val="7"/>
            <w:shd w:val="clear" w:color="auto" w:fill="D9D9D9" w:themeFill="background1" w:themeFillShade="D9"/>
            <w:vAlign w:val="center"/>
          </w:tcPr>
          <w:p w:rsidR="00CA3778" w:rsidRPr="00CA3778" w:rsidRDefault="00CA3778" w:rsidP="0070638E">
            <w:pPr>
              <w:rPr>
                <w:rFonts w:ascii="ABeeZee" w:hAnsi="ABeeZee"/>
                <w:sz w:val="20"/>
                <w:szCs w:val="20"/>
              </w:rPr>
            </w:pPr>
          </w:p>
        </w:tc>
      </w:tr>
    </w:tbl>
    <w:p w:rsidR="00A05A1E" w:rsidRPr="008F7B40" w:rsidRDefault="00A05A1E" w:rsidP="00A05A1E">
      <w:pPr>
        <w:spacing w:after="0"/>
        <w:rPr>
          <w:rFonts w:ascii="ABeeZee" w:hAnsi="ABeeZee"/>
          <w:sz w:val="12"/>
          <w:szCs w:val="20"/>
        </w:rPr>
      </w:pPr>
    </w:p>
    <w:p w:rsidR="008B0539" w:rsidRDefault="008B0539" w:rsidP="00A05A1E">
      <w:pPr>
        <w:spacing w:after="0"/>
        <w:rPr>
          <w:rFonts w:ascii="ABeeZee" w:hAnsi="ABeeZee"/>
          <w:sz w:val="20"/>
          <w:szCs w:val="20"/>
        </w:rPr>
      </w:pPr>
    </w:p>
    <w:p w:rsidR="00B54E43" w:rsidRDefault="00B54E43" w:rsidP="00A05A1E">
      <w:pPr>
        <w:spacing w:after="0"/>
        <w:rPr>
          <w:rFonts w:ascii="Courier New" w:hAnsi="Courier New" w:cs="Courier New"/>
          <w:sz w:val="20"/>
          <w:szCs w:val="20"/>
        </w:rPr>
      </w:pPr>
    </w:p>
    <w:p w:rsidR="000D72D9" w:rsidRDefault="000D72D9" w:rsidP="00A05A1E">
      <w:pPr>
        <w:spacing w:after="0"/>
        <w:rPr>
          <w:rFonts w:ascii="Courier New" w:hAnsi="Courier New" w:cs="Courier New"/>
          <w:sz w:val="20"/>
          <w:szCs w:val="20"/>
        </w:rPr>
      </w:pPr>
    </w:p>
    <w:p w:rsidR="00315241" w:rsidRDefault="00B37143" w:rsidP="00B35D61">
      <w:pPr>
        <w:rPr>
          <w:rFonts w:ascii="ABeeZee" w:hAnsi="ABeeZee"/>
          <w:b/>
          <w:sz w:val="16"/>
          <w:szCs w:val="16"/>
        </w:rPr>
      </w:pPr>
      <w:r>
        <w:rPr>
          <w:rFonts w:ascii="ABeeZee" w:hAnsi="ABeeZee"/>
          <w:b/>
          <w:sz w:val="20"/>
          <w:szCs w:val="20"/>
        </w:rPr>
        <w:br/>
      </w:r>
    </w:p>
    <w:p w:rsidR="00315241" w:rsidRPr="00315241" w:rsidRDefault="00315241" w:rsidP="00315241">
      <w:pPr>
        <w:widowControl w:val="0"/>
        <w:autoSpaceDE w:val="0"/>
        <w:autoSpaceDN w:val="0"/>
        <w:adjustRightInd w:val="0"/>
        <w:spacing w:line="250" w:lineRule="exact"/>
        <w:ind w:right="54"/>
        <w:rPr>
          <w:rFonts w:ascii="ABeeZee" w:hAnsi="ABeeZee"/>
          <w:b/>
          <w:bCs/>
          <w:color w:val="000000"/>
          <w:sz w:val="20"/>
          <w:szCs w:val="20"/>
        </w:rPr>
      </w:pPr>
      <w:r w:rsidRPr="00315241">
        <w:rPr>
          <w:rFonts w:ascii="ABeeZee" w:hAnsi="ABeeZee"/>
          <w:b/>
          <w:bCs/>
          <w:color w:val="000000"/>
          <w:sz w:val="20"/>
          <w:szCs w:val="20"/>
        </w:rPr>
        <w:t>Information for parents/carers</w:t>
      </w:r>
    </w:p>
    <w:p w:rsidR="00315241" w:rsidRPr="00315241" w:rsidRDefault="00315241" w:rsidP="00315241">
      <w:pPr>
        <w:pStyle w:val="ListParagraph"/>
        <w:widowControl w:val="0"/>
        <w:numPr>
          <w:ilvl w:val="0"/>
          <w:numId w:val="5"/>
        </w:numPr>
        <w:autoSpaceDE w:val="0"/>
        <w:autoSpaceDN w:val="0"/>
        <w:adjustRightInd w:val="0"/>
        <w:spacing w:after="0" w:line="240" w:lineRule="auto"/>
        <w:ind w:right="403"/>
        <w:rPr>
          <w:rFonts w:ascii="ABeeZee" w:hAnsi="ABeeZee" w:cs="Arial"/>
          <w:color w:val="000000" w:themeColor="text1"/>
          <w:sz w:val="20"/>
          <w:szCs w:val="20"/>
        </w:rPr>
      </w:pPr>
      <w:r w:rsidRPr="00315241">
        <w:rPr>
          <w:rFonts w:ascii="ABeeZee" w:hAnsi="ABeeZee" w:cs="Arial"/>
          <w:color w:val="000000" w:themeColor="text1"/>
          <w:sz w:val="20"/>
          <w:szCs w:val="20"/>
        </w:rPr>
        <w:t>'</w:t>
      </w:r>
      <w:r w:rsidRPr="00315241">
        <w:rPr>
          <w:rFonts w:ascii="ABeeZee" w:hAnsi="ABeeZee" w:cs="Arial"/>
          <w:i/>
          <w:iCs/>
          <w:color w:val="000000" w:themeColor="text1"/>
          <w:sz w:val="20"/>
          <w:szCs w:val="20"/>
        </w:rPr>
        <w:t>Improving attendance is everyone’s business</w:t>
      </w:r>
      <w:r w:rsidRPr="00315241">
        <w:rPr>
          <w:rFonts w:ascii="ABeeZee" w:hAnsi="ABeeZee" w:cs="Arial"/>
          <w:color w:val="000000" w:themeColor="text1"/>
          <w:sz w:val="20"/>
          <w:szCs w:val="20"/>
        </w:rPr>
        <w:t>’, and it is important that we, as your child’s school, work together in partnership with you, your family, your child, and the wider community.</w:t>
      </w:r>
    </w:p>
    <w:p w:rsidR="00315241" w:rsidRPr="00315241" w:rsidRDefault="00315241" w:rsidP="00315241">
      <w:pPr>
        <w:pStyle w:val="ListParagraph"/>
        <w:widowControl w:val="0"/>
        <w:numPr>
          <w:ilvl w:val="0"/>
          <w:numId w:val="5"/>
        </w:numPr>
        <w:autoSpaceDE w:val="0"/>
        <w:autoSpaceDN w:val="0"/>
        <w:adjustRightInd w:val="0"/>
        <w:spacing w:after="0" w:line="240" w:lineRule="auto"/>
        <w:ind w:right="403"/>
        <w:rPr>
          <w:rFonts w:ascii="ABeeZee" w:hAnsi="ABeeZee" w:cs="Arial"/>
          <w:color w:val="000000"/>
          <w:sz w:val="20"/>
          <w:szCs w:val="20"/>
          <w:bdr w:val="none" w:sz="0" w:space="0" w:color="auto" w:frame="1"/>
        </w:rPr>
      </w:pPr>
      <w:r w:rsidRPr="00315241">
        <w:rPr>
          <w:rFonts w:ascii="ABeeZee" w:hAnsi="ABeeZee" w:cs="Arial"/>
          <w:color w:val="000000"/>
          <w:sz w:val="20"/>
          <w:szCs w:val="20"/>
          <w:bdr w:val="none" w:sz="0" w:space="0" w:color="auto" w:frame="1"/>
        </w:rPr>
        <w:t xml:space="preserve">Any holiday-related absence taken that includes 10 sessions in </w:t>
      </w:r>
      <w:r>
        <w:rPr>
          <w:rFonts w:ascii="ABeeZee" w:hAnsi="ABeeZee" w:cs="Arial"/>
          <w:color w:val="000000"/>
          <w:sz w:val="20"/>
          <w:szCs w:val="20"/>
          <w:bdr w:val="none" w:sz="0" w:space="0" w:color="auto" w:frame="1"/>
        </w:rPr>
        <w:t xml:space="preserve">a </w:t>
      </w:r>
      <w:proofErr w:type="gramStart"/>
      <w:r w:rsidRPr="00315241">
        <w:rPr>
          <w:rFonts w:ascii="ABeeZee" w:hAnsi="ABeeZee" w:cs="Arial"/>
          <w:color w:val="000000"/>
          <w:sz w:val="20"/>
          <w:szCs w:val="20"/>
          <w:bdr w:val="none" w:sz="0" w:space="0" w:color="auto" w:frame="1"/>
        </w:rPr>
        <w:t>10 week</w:t>
      </w:r>
      <w:proofErr w:type="gramEnd"/>
      <w:r>
        <w:rPr>
          <w:rFonts w:ascii="ABeeZee" w:hAnsi="ABeeZee" w:cs="Arial"/>
          <w:color w:val="000000"/>
          <w:sz w:val="20"/>
          <w:szCs w:val="20"/>
          <w:bdr w:val="none" w:sz="0" w:space="0" w:color="auto" w:frame="1"/>
        </w:rPr>
        <w:t xml:space="preserve"> school period</w:t>
      </w:r>
      <w:r w:rsidRPr="00315241">
        <w:rPr>
          <w:rFonts w:ascii="ABeeZee" w:hAnsi="ABeeZee" w:cs="Arial"/>
          <w:color w:val="000000"/>
          <w:sz w:val="20"/>
          <w:szCs w:val="20"/>
          <w:bdr w:val="none" w:sz="0" w:space="0" w:color="auto" w:frame="1"/>
        </w:rPr>
        <w:t>, may result in a Penalty Notice.</w:t>
      </w:r>
    </w:p>
    <w:p w:rsidR="00315241" w:rsidRPr="00315241" w:rsidRDefault="00315241" w:rsidP="00315241">
      <w:pPr>
        <w:pStyle w:val="xxmsonormal"/>
        <w:numPr>
          <w:ilvl w:val="0"/>
          <w:numId w:val="5"/>
        </w:numPr>
        <w:shd w:val="clear" w:color="auto" w:fill="FFFFFF" w:themeFill="background1"/>
        <w:spacing w:before="0" w:beforeAutospacing="0" w:after="0" w:afterAutospacing="0"/>
        <w:rPr>
          <w:rFonts w:ascii="ABeeZee" w:hAnsi="ABeeZee" w:cs="Arial"/>
          <w:color w:val="000000" w:themeColor="text1"/>
          <w:sz w:val="20"/>
          <w:szCs w:val="20"/>
        </w:rPr>
      </w:pPr>
      <w:r w:rsidRPr="00315241">
        <w:rPr>
          <w:rFonts w:ascii="ABeeZee" w:hAnsi="ABeeZee" w:cs="Arial"/>
          <w:color w:val="000000"/>
          <w:sz w:val="20"/>
          <w:szCs w:val="20"/>
          <w:bdr w:val="none" w:sz="0" w:space="0" w:color="auto" w:frame="1"/>
        </w:rPr>
        <w:t>The penalty amount is £160 (reduced to £80 if paid within 21 days for the first offence). If a parent receives a second penalty notice within a rolling three-year period</w:t>
      </w:r>
      <w:r w:rsidR="00C11D9A">
        <w:rPr>
          <w:rFonts w:ascii="ABeeZee" w:hAnsi="ABeeZee" w:cs="Arial"/>
          <w:color w:val="000000"/>
          <w:sz w:val="20"/>
          <w:szCs w:val="20"/>
          <w:bdr w:val="none" w:sz="0" w:space="0" w:color="auto" w:frame="1"/>
        </w:rPr>
        <w:t xml:space="preserve">, </w:t>
      </w:r>
      <w:r w:rsidRPr="00315241">
        <w:rPr>
          <w:rFonts w:ascii="ABeeZee" w:hAnsi="ABeeZee" w:cs="Arial"/>
          <w:color w:val="000000"/>
          <w:sz w:val="20"/>
          <w:szCs w:val="20"/>
          <w:bdr w:val="none" w:sz="0" w:space="0" w:color="auto" w:frame="1"/>
        </w:rPr>
        <w:t>the fine is £160 and there is no option to pay the fine at a reduced rate.</w:t>
      </w:r>
    </w:p>
    <w:p w:rsidR="00315241" w:rsidRPr="00315241" w:rsidRDefault="00315241" w:rsidP="00315241">
      <w:pPr>
        <w:pStyle w:val="ListParagraph"/>
        <w:widowControl w:val="0"/>
        <w:numPr>
          <w:ilvl w:val="0"/>
          <w:numId w:val="5"/>
        </w:numPr>
        <w:autoSpaceDE w:val="0"/>
        <w:autoSpaceDN w:val="0"/>
        <w:adjustRightInd w:val="0"/>
        <w:spacing w:after="0" w:line="240" w:lineRule="auto"/>
        <w:ind w:right="403"/>
        <w:rPr>
          <w:rFonts w:ascii="ABeeZee" w:hAnsi="ABeeZee" w:cs="Arial"/>
          <w:color w:val="000000"/>
          <w:sz w:val="20"/>
          <w:szCs w:val="20"/>
          <w:bdr w:val="none" w:sz="0" w:space="0" w:color="auto" w:frame="1"/>
        </w:rPr>
      </w:pPr>
      <w:r w:rsidRPr="00315241">
        <w:rPr>
          <w:rFonts w:ascii="ABeeZee" w:hAnsi="ABeeZee" w:cs="Arial"/>
          <w:color w:val="000000"/>
          <w:sz w:val="20"/>
          <w:szCs w:val="20"/>
          <w:bdr w:val="none" w:sz="0" w:space="0" w:color="auto" w:frame="1"/>
        </w:rPr>
        <w:t>Parents with parental responsibility, and adults residing with the child, including for example, stepparents who have day-to-day responsibility for the child, may be fined, and this applies to each child who is absent.</w:t>
      </w:r>
    </w:p>
    <w:p w:rsidR="00315241" w:rsidRPr="00315241" w:rsidRDefault="00315241" w:rsidP="00315241">
      <w:pPr>
        <w:pStyle w:val="xxmsonormal"/>
        <w:numPr>
          <w:ilvl w:val="0"/>
          <w:numId w:val="5"/>
        </w:numPr>
        <w:shd w:val="clear" w:color="auto" w:fill="FFFFFF" w:themeFill="background1"/>
        <w:spacing w:before="0" w:beforeAutospacing="0" w:after="0" w:afterAutospacing="0"/>
        <w:rPr>
          <w:rFonts w:ascii="ABeeZee" w:hAnsi="ABeeZee" w:cs="Arial"/>
          <w:color w:val="000000"/>
          <w:sz w:val="20"/>
          <w:szCs w:val="20"/>
          <w:bdr w:val="none" w:sz="0" w:space="0" w:color="auto" w:frame="1"/>
        </w:rPr>
      </w:pPr>
      <w:r w:rsidRPr="00315241">
        <w:rPr>
          <w:rFonts w:ascii="ABeeZee" w:hAnsi="ABeeZee" w:cs="Arial"/>
          <w:color w:val="000000"/>
          <w:sz w:val="20"/>
          <w:szCs w:val="20"/>
          <w:bdr w:val="none" w:sz="0" w:space="0" w:color="auto" w:frame="1"/>
        </w:rPr>
        <w:t>If a Penalty Notice is not paid within the time limits set out in the letter to the parent, the Local Authority may proceed the case to court.</w:t>
      </w:r>
    </w:p>
    <w:p w:rsidR="00315241" w:rsidRPr="00315241" w:rsidRDefault="00315241" w:rsidP="00315241">
      <w:pPr>
        <w:pStyle w:val="xxmsonormal"/>
        <w:numPr>
          <w:ilvl w:val="0"/>
          <w:numId w:val="5"/>
        </w:numPr>
        <w:shd w:val="clear" w:color="auto" w:fill="FFFFFF" w:themeFill="background1"/>
        <w:spacing w:before="0" w:beforeAutospacing="0" w:after="0" w:afterAutospacing="0"/>
        <w:rPr>
          <w:rFonts w:ascii="ABeeZee" w:hAnsi="ABeeZee" w:cs="Arial"/>
          <w:color w:val="000000"/>
          <w:sz w:val="20"/>
          <w:szCs w:val="20"/>
          <w:bdr w:val="none" w:sz="0" w:space="0" w:color="auto" w:frame="1"/>
        </w:rPr>
      </w:pPr>
      <w:r w:rsidRPr="00315241">
        <w:rPr>
          <w:rFonts w:ascii="ABeeZee" w:hAnsi="ABeeZee" w:cs="Arial"/>
          <w:color w:val="000000"/>
          <w:sz w:val="20"/>
          <w:szCs w:val="20"/>
          <w:bdr w:val="none" w:sz="0" w:space="0" w:color="auto" w:frame="1"/>
        </w:rPr>
        <w:t xml:space="preserve">Nationally, Headteachers are: not permitted to approve term-time holidays except in genuinely exceptional circumstances, and are to consider each application for a leave of absence individually before making our decision. </w:t>
      </w:r>
    </w:p>
    <w:p w:rsidR="00315241" w:rsidRPr="00315241" w:rsidRDefault="00315241" w:rsidP="00315241">
      <w:pPr>
        <w:pStyle w:val="xxmsonormal"/>
        <w:numPr>
          <w:ilvl w:val="0"/>
          <w:numId w:val="5"/>
        </w:numPr>
        <w:shd w:val="clear" w:color="auto" w:fill="FFFFFF" w:themeFill="background1"/>
        <w:spacing w:before="0" w:beforeAutospacing="0" w:after="0" w:afterAutospacing="0"/>
        <w:rPr>
          <w:rFonts w:ascii="ABeeZee" w:hAnsi="ABeeZee" w:cs="Arial"/>
          <w:color w:val="000000" w:themeColor="text1"/>
          <w:sz w:val="20"/>
          <w:szCs w:val="20"/>
        </w:rPr>
      </w:pPr>
      <w:r w:rsidRPr="00315241">
        <w:rPr>
          <w:rFonts w:ascii="ABeeZee" w:hAnsi="ABeeZee" w:cs="Arial"/>
          <w:color w:val="000000"/>
          <w:sz w:val="20"/>
          <w:szCs w:val="20"/>
          <w:bdr w:val="none" w:sz="0" w:space="0" w:color="auto" w:frame="1"/>
        </w:rPr>
        <w:t xml:space="preserve">The law clearly expects Headteachers to enforce these penalties strictly.  </w:t>
      </w:r>
    </w:p>
    <w:p w:rsidR="00315241" w:rsidRPr="00315241" w:rsidRDefault="00315241" w:rsidP="00315241">
      <w:pPr>
        <w:pStyle w:val="xxmsonormal"/>
        <w:numPr>
          <w:ilvl w:val="0"/>
          <w:numId w:val="5"/>
        </w:numPr>
        <w:shd w:val="clear" w:color="auto" w:fill="FFFFFF" w:themeFill="background1"/>
        <w:rPr>
          <w:rFonts w:ascii="ABeeZee" w:hAnsi="ABeeZee" w:cs="Arial"/>
          <w:color w:val="000000" w:themeColor="text1"/>
          <w:sz w:val="20"/>
          <w:szCs w:val="20"/>
        </w:rPr>
      </w:pPr>
      <w:r w:rsidRPr="00315241">
        <w:rPr>
          <w:rFonts w:ascii="ABeeZee" w:hAnsi="ABeeZee" w:cs="Arial"/>
          <w:color w:val="000000" w:themeColor="text1"/>
          <w:sz w:val="20"/>
          <w:szCs w:val="20"/>
        </w:rPr>
        <w:t xml:space="preserve">Parents/carers </w:t>
      </w:r>
      <w:r w:rsidRPr="00315241">
        <w:rPr>
          <w:rFonts w:ascii="ABeeZee" w:hAnsi="ABeeZee" w:cs="Arial"/>
          <w:b/>
          <w:bCs/>
          <w:color w:val="000000" w:themeColor="text1"/>
          <w:sz w:val="20"/>
          <w:szCs w:val="20"/>
        </w:rPr>
        <w:t>do not</w:t>
      </w:r>
      <w:r w:rsidRPr="00315241">
        <w:rPr>
          <w:rFonts w:ascii="ABeeZee" w:hAnsi="ABeeZee" w:cs="Arial"/>
          <w:color w:val="000000" w:themeColor="text1"/>
          <w:sz w:val="20"/>
          <w:szCs w:val="20"/>
        </w:rPr>
        <w:t xml:space="preserve"> have the right to take children out of school for a holiday during term time. Any requests are considered on an individual basis following guidelines issued by the DfE and LA. </w:t>
      </w:r>
    </w:p>
    <w:p w:rsidR="00315241" w:rsidRPr="00315241" w:rsidRDefault="00315241" w:rsidP="00315241">
      <w:pPr>
        <w:pStyle w:val="xxmsonormal"/>
        <w:numPr>
          <w:ilvl w:val="0"/>
          <w:numId w:val="5"/>
        </w:numPr>
        <w:shd w:val="clear" w:color="auto" w:fill="FFFFFF" w:themeFill="background1"/>
        <w:rPr>
          <w:rFonts w:ascii="ABeeZee" w:hAnsi="ABeeZee" w:cs="Arial"/>
          <w:color w:val="000000" w:themeColor="text1"/>
          <w:sz w:val="20"/>
          <w:szCs w:val="20"/>
        </w:rPr>
      </w:pPr>
      <w:r w:rsidRPr="00315241">
        <w:rPr>
          <w:rFonts w:ascii="ABeeZee" w:hAnsi="ABeeZee" w:cs="Arial"/>
          <w:color w:val="000000" w:themeColor="text1"/>
          <w:sz w:val="20"/>
          <w:szCs w:val="20"/>
        </w:rPr>
        <w:t xml:space="preserve">Holiday absences will not be authorised if they are not considered to meet exceptional circumstances. </w:t>
      </w:r>
    </w:p>
    <w:p w:rsidR="00315241" w:rsidRPr="00315241" w:rsidRDefault="00315241" w:rsidP="00315241">
      <w:pPr>
        <w:pStyle w:val="xxmsonormal"/>
        <w:numPr>
          <w:ilvl w:val="0"/>
          <w:numId w:val="5"/>
        </w:numPr>
        <w:shd w:val="clear" w:color="auto" w:fill="FFFFFF" w:themeFill="background1"/>
        <w:rPr>
          <w:rFonts w:ascii="ABeeZee" w:hAnsi="ABeeZee" w:cs="Arial"/>
          <w:color w:val="000000" w:themeColor="text1"/>
          <w:sz w:val="20"/>
          <w:szCs w:val="20"/>
        </w:rPr>
      </w:pPr>
      <w:r w:rsidRPr="00315241">
        <w:rPr>
          <w:rFonts w:ascii="ABeeZee" w:hAnsi="ABeeZee" w:cs="Arial"/>
          <w:color w:val="000000" w:themeColor="text1"/>
          <w:sz w:val="20"/>
          <w:szCs w:val="20"/>
        </w:rPr>
        <w:t>If a pupil goes on holiday without permission, the absence will be classed as unauthorised. Absence will also be unauthorised if a child does not return to school on the agreed date. Unauthorised absence could result in referral to the LA to begin legal proceedings.</w:t>
      </w:r>
    </w:p>
    <w:p w:rsidR="00315241" w:rsidRDefault="00315241" w:rsidP="00B35D61">
      <w:pPr>
        <w:rPr>
          <w:rFonts w:ascii="ABeeZee" w:hAnsi="ABeeZee"/>
          <w:b/>
          <w:sz w:val="16"/>
          <w:szCs w:val="16"/>
        </w:rPr>
      </w:pPr>
    </w:p>
    <w:p w:rsidR="00B35D61" w:rsidRPr="00596116" w:rsidRDefault="00B35D61" w:rsidP="00B35D61">
      <w:pPr>
        <w:rPr>
          <w:rFonts w:ascii="ABeeZee" w:hAnsi="ABeeZee"/>
          <w:b/>
          <w:sz w:val="16"/>
          <w:szCs w:val="16"/>
        </w:rPr>
      </w:pPr>
      <w:r w:rsidRPr="00596116">
        <w:rPr>
          <w:rFonts w:ascii="ABeeZee" w:hAnsi="ABeeZee"/>
          <w:b/>
          <w:sz w:val="16"/>
          <w:szCs w:val="16"/>
        </w:rPr>
        <w:t>ATTENDANCE DESCRIPTORS AND BANDINGS</w:t>
      </w:r>
    </w:p>
    <w:p w:rsidR="007A4E72" w:rsidRPr="00596116" w:rsidRDefault="007A4E72" w:rsidP="00B35D61">
      <w:pPr>
        <w:rPr>
          <w:rFonts w:ascii="ABeeZee" w:hAnsi="ABeeZee"/>
          <w:sz w:val="16"/>
          <w:szCs w:val="16"/>
        </w:rPr>
      </w:pPr>
      <w:r w:rsidRPr="00596116">
        <w:rPr>
          <w:rFonts w:ascii="ABeeZee" w:hAnsi="ABeeZee"/>
          <w:sz w:val="16"/>
          <w:szCs w:val="16"/>
        </w:rPr>
        <w:t>When a session or several sessions are missed due to holidays, the learning missed is sometimes not revisited again. Stop and think what taking time out of school will cost your child. Asking for work to complete while away is also extra work for our teachers.</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1902"/>
        <w:gridCol w:w="8292"/>
      </w:tblGrid>
      <w:tr w:rsidR="00B37143" w:rsidRPr="00596116" w:rsidTr="00B37143">
        <w:trPr>
          <w:trHeight w:val="262"/>
        </w:trPr>
        <w:tc>
          <w:tcPr>
            <w:tcW w:w="933" w:type="pct"/>
            <w:shd w:val="clear" w:color="auto" w:fill="D9E2F3" w:themeFill="accent5" w:themeFillTint="33"/>
          </w:tcPr>
          <w:p w:rsidR="00B37143" w:rsidRPr="00596116" w:rsidRDefault="00B37143" w:rsidP="00B26D88">
            <w:pPr>
              <w:spacing w:after="0"/>
              <w:rPr>
                <w:rFonts w:ascii="ABeeZee" w:eastAsia="Calibri" w:hAnsi="ABeeZee" w:cs="Times New Roman"/>
                <w:b/>
                <w:sz w:val="16"/>
                <w:szCs w:val="16"/>
              </w:rPr>
            </w:pPr>
            <w:r w:rsidRPr="00596116">
              <w:rPr>
                <w:rFonts w:ascii="ABeeZee" w:eastAsia="Calibri" w:hAnsi="ABeeZee" w:cs="Times New Roman"/>
                <w:b/>
                <w:sz w:val="16"/>
                <w:szCs w:val="16"/>
              </w:rPr>
              <w:lastRenderedPageBreak/>
              <w:t>100%</w:t>
            </w:r>
          </w:p>
          <w:p w:rsidR="00B37143" w:rsidRPr="00596116" w:rsidRDefault="00B37143" w:rsidP="00B26D88">
            <w:pPr>
              <w:spacing w:after="0"/>
              <w:rPr>
                <w:rFonts w:ascii="ABeeZee" w:eastAsia="Calibri" w:hAnsi="ABeeZee" w:cs="Times New Roman"/>
                <w:b/>
                <w:sz w:val="16"/>
                <w:szCs w:val="16"/>
              </w:rPr>
            </w:pPr>
            <w:r w:rsidRPr="00596116">
              <w:rPr>
                <w:rFonts w:ascii="ABeeZee" w:eastAsia="Calibri" w:hAnsi="ABeeZee" w:cs="Times New Roman"/>
                <w:sz w:val="16"/>
                <w:szCs w:val="16"/>
              </w:rPr>
              <w:t>Excellent</w:t>
            </w:r>
          </w:p>
        </w:tc>
        <w:tc>
          <w:tcPr>
            <w:tcW w:w="4067" w:type="pct"/>
            <w:shd w:val="clear" w:color="auto" w:fill="D9E2F3" w:themeFill="accent5" w:themeFillTint="33"/>
          </w:tcPr>
          <w:p w:rsidR="00B37143" w:rsidRPr="00596116" w:rsidRDefault="00B37143" w:rsidP="00B26D88">
            <w:pPr>
              <w:spacing w:after="0"/>
              <w:rPr>
                <w:rFonts w:ascii="ABeeZee" w:eastAsia="Calibri" w:hAnsi="ABeeZee" w:cs="Times New Roman"/>
                <w:sz w:val="16"/>
                <w:szCs w:val="16"/>
              </w:rPr>
            </w:pPr>
            <w:r w:rsidRPr="00596116">
              <w:rPr>
                <w:rFonts w:ascii="ABeeZee" w:eastAsia="Calibri" w:hAnsi="ABeeZee" w:cs="Times New Roman"/>
                <w:sz w:val="16"/>
                <w:szCs w:val="16"/>
              </w:rPr>
              <w:t xml:space="preserve">No learning missed </w:t>
            </w:r>
          </w:p>
        </w:tc>
      </w:tr>
      <w:tr w:rsidR="00B37143" w:rsidRPr="00596116" w:rsidTr="00B37143">
        <w:trPr>
          <w:trHeight w:val="182"/>
        </w:trPr>
        <w:tc>
          <w:tcPr>
            <w:tcW w:w="933" w:type="pct"/>
            <w:shd w:val="clear" w:color="auto" w:fill="E2EFD9" w:themeFill="accent6" w:themeFillTint="33"/>
          </w:tcPr>
          <w:p w:rsidR="00B37143" w:rsidRPr="00596116" w:rsidRDefault="00B37143" w:rsidP="00B26D88">
            <w:pPr>
              <w:spacing w:after="0"/>
              <w:rPr>
                <w:rFonts w:ascii="ABeeZee" w:eastAsia="Calibri" w:hAnsi="ABeeZee" w:cs="Times New Roman"/>
                <w:b/>
                <w:sz w:val="16"/>
                <w:szCs w:val="16"/>
              </w:rPr>
            </w:pPr>
            <w:r w:rsidRPr="00596116">
              <w:rPr>
                <w:rFonts w:ascii="ABeeZee" w:eastAsia="Calibri" w:hAnsi="ABeeZee" w:cs="Times New Roman"/>
                <w:b/>
                <w:sz w:val="16"/>
                <w:szCs w:val="16"/>
              </w:rPr>
              <w:t>96% - 99%</w:t>
            </w:r>
          </w:p>
          <w:p w:rsidR="00B37143" w:rsidRPr="00596116" w:rsidRDefault="00B37143" w:rsidP="00B26D88">
            <w:pPr>
              <w:spacing w:after="0"/>
              <w:rPr>
                <w:rFonts w:ascii="ABeeZee" w:eastAsia="Calibri" w:hAnsi="ABeeZee" w:cs="Times New Roman"/>
                <w:b/>
                <w:sz w:val="16"/>
                <w:szCs w:val="16"/>
              </w:rPr>
            </w:pPr>
            <w:r w:rsidRPr="00596116">
              <w:rPr>
                <w:rFonts w:ascii="ABeeZee" w:eastAsia="Calibri" w:hAnsi="ABeeZee" w:cs="Times New Roman"/>
                <w:sz w:val="16"/>
                <w:szCs w:val="16"/>
              </w:rPr>
              <w:t>Good</w:t>
            </w:r>
          </w:p>
        </w:tc>
        <w:tc>
          <w:tcPr>
            <w:tcW w:w="4067" w:type="pct"/>
            <w:shd w:val="clear" w:color="auto" w:fill="E2EFD9" w:themeFill="accent6" w:themeFillTint="33"/>
          </w:tcPr>
          <w:p w:rsidR="00B37143" w:rsidRPr="00596116" w:rsidRDefault="00B37143" w:rsidP="00B26D88">
            <w:pPr>
              <w:spacing w:after="0"/>
              <w:rPr>
                <w:rFonts w:ascii="ABeeZee" w:eastAsia="Calibri" w:hAnsi="ABeeZee" w:cs="Times New Roman"/>
                <w:sz w:val="16"/>
                <w:szCs w:val="16"/>
              </w:rPr>
            </w:pPr>
            <w:r w:rsidRPr="00596116">
              <w:rPr>
                <w:rFonts w:ascii="ABeeZee" w:eastAsia="Calibri" w:hAnsi="ABeeZee" w:cs="Times New Roman"/>
                <w:sz w:val="16"/>
                <w:szCs w:val="16"/>
              </w:rPr>
              <w:t>Some learning missed due to genuine illness or acceptable circumstances.</w:t>
            </w:r>
          </w:p>
        </w:tc>
      </w:tr>
      <w:tr w:rsidR="00B37143" w:rsidRPr="00596116" w:rsidTr="00596116">
        <w:trPr>
          <w:trHeight w:val="1500"/>
        </w:trPr>
        <w:tc>
          <w:tcPr>
            <w:tcW w:w="933" w:type="pct"/>
            <w:shd w:val="clear" w:color="auto" w:fill="DBDBDB" w:themeFill="accent3" w:themeFillTint="66"/>
          </w:tcPr>
          <w:p w:rsidR="00B37143" w:rsidRPr="00596116" w:rsidRDefault="00B37143" w:rsidP="00B26D88">
            <w:pPr>
              <w:spacing w:after="0"/>
              <w:rPr>
                <w:rFonts w:ascii="ABeeZee" w:eastAsia="Calibri" w:hAnsi="ABeeZee" w:cs="Times New Roman"/>
                <w:b/>
                <w:sz w:val="16"/>
                <w:szCs w:val="16"/>
              </w:rPr>
            </w:pPr>
            <w:r w:rsidRPr="00596116">
              <w:rPr>
                <w:rFonts w:ascii="ABeeZee" w:eastAsia="Calibri" w:hAnsi="ABeeZee" w:cs="Times New Roman"/>
                <w:b/>
                <w:sz w:val="16"/>
                <w:szCs w:val="16"/>
              </w:rPr>
              <w:t>91% - 95%</w:t>
            </w:r>
          </w:p>
          <w:p w:rsidR="00B37143" w:rsidRPr="00596116" w:rsidRDefault="00B37143" w:rsidP="00B26D88">
            <w:pPr>
              <w:spacing w:after="0"/>
              <w:rPr>
                <w:rFonts w:ascii="ABeeZee" w:eastAsia="Calibri" w:hAnsi="ABeeZee" w:cs="Times New Roman"/>
                <w:sz w:val="16"/>
                <w:szCs w:val="16"/>
              </w:rPr>
            </w:pPr>
            <w:r w:rsidRPr="00596116">
              <w:rPr>
                <w:rFonts w:ascii="ABeeZee" w:eastAsia="Calibri" w:hAnsi="ABeeZee" w:cs="Times New Roman"/>
                <w:sz w:val="16"/>
                <w:szCs w:val="16"/>
              </w:rPr>
              <w:t>Some concern</w:t>
            </w:r>
          </w:p>
        </w:tc>
        <w:tc>
          <w:tcPr>
            <w:tcW w:w="4067" w:type="pct"/>
            <w:shd w:val="clear" w:color="auto" w:fill="DBDBDB" w:themeFill="accent3" w:themeFillTint="66"/>
          </w:tcPr>
          <w:p w:rsidR="00B37143" w:rsidRPr="00596116" w:rsidRDefault="00B37143" w:rsidP="00B26D88">
            <w:pPr>
              <w:spacing w:after="0"/>
              <w:rPr>
                <w:rFonts w:ascii="ABeeZee" w:eastAsia="Calibri" w:hAnsi="ABeeZee" w:cs="Times New Roman"/>
                <w:sz w:val="16"/>
                <w:szCs w:val="16"/>
              </w:rPr>
            </w:pPr>
            <w:r w:rsidRPr="00596116">
              <w:rPr>
                <w:rFonts w:ascii="ABeeZee" w:eastAsia="Calibri" w:hAnsi="ABeeZee" w:cs="Times New Roman"/>
                <w:sz w:val="16"/>
                <w:szCs w:val="16"/>
              </w:rPr>
              <w:t>1 week and 4 days of learning are missed.</w:t>
            </w:r>
          </w:p>
          <w:p w:rsidR="00B37143" w:rsidRPr="00596116" w:rsidRDefault="00B37143" w:rsidP="00B26D88">
            <w:pPr>
              <w:spacing w:after="0"/>
              <w:rPr>
                <w:rFonts w:ascii="ABeeZee" w:eastAsia="Calibri" w:hAnsi="ABeeZee" w:cs="Times New Roman"/>
                <w:sz w:val="16"/>
                <w:szCs w:val="16"/>
              </w:rPr>
            </w:pPr>
            <w:r w:rsidRPr="00596116">
              <w:rPr>
                <w:rFonts w:ascii="ABeeZee" w:eastAsia="Calibri" w:hAnsi="ABeeZee" w:cs="Times New Roman"/>
                <w:sz w:val="16"/>
                <w:szCs w:val="16"/>
              </w:rPr>
              <w:t>You are likely to have missed:</w:t>
            </w:r>
          </w:p>
          <w:p w:rsidR="00B37143" w:rsidRPr="00596116" w:rsidRDefault="00B37143" w:rsidP="007A4E72">
            <w:pPr>
              <w:numPr>
                <w:ilvl w:val="0"/>
                <w:numId w:val="2"/>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9 maths lessons</w:t>
            </w:r>
          </w:p>
          <w:p w:rsidR="00B37143" w:rsidRPr="00596116" w:rsidRDefault="00B37143" w:rsidP="007A4E72">
            <w:pPr>
              <w:numPr>
                <w:ilvl w:val="0"/>
                <w:numId w:val="2"/>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9 English lessons</w:t>
            </w:r>
          </w:p>
          <w:p w:rsidR="00B37143" w:rsidRPr="00596116" w:rsidRDefault="00B37143" w:rsidP="007A4E72">
            <w:pPr>
              <w:numPr>
                <w:ilvl w:val="0"/>
                <w:numId w:val="2"/>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4 PE/Games lessons</w:t>
            </w:r>
          </w:p>
          <w:p w:rsidR="00B37143" w:rsidRPr="00596116" w:rsidRDefault="00B37143" w:rsidP="007A4E72">
            <w:pPr>
              <w:numPr>
                <w:ilvl w:val="0"/>
                <w:numId w:val="2"/>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Topic, Art, RE and other learning</w:t>
            </w:r>
          </w:p>
          <w:p w:rsidR="00B37143" w:rsidRPr="00596116" w:rsidRDefault="00B37143" w:rsidP="007A4E72">
            <w:pPr>
              <w:numPr>
                <w:ilvl w:val="0"/>
                <w:numId w:val="2"/>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10 hours of playtime where you don’t make friends and develop vital social skills and experiences.</w:t>
            </w:r>
          </w:p>
        </w:tc>
      </w:tr>
      <w:tr w:rsidR="00B37143" w:rsidRPr="00596116" w:rsidTr="00596116">
        <w:trPr>
          <w:trHeight w:val="1708"/>
        </w:trPr>
        <w:tc>
          <w:tcPr>
            <w:tcW w:w="933" w:type="pct"/>
            <w:shd w:val="clear" w:color="auto" w:fill="FFF2CC" w:themeFill="accent4" w:themeFillTint="33"/>
          </w:tcPr>
          <w:p w:rsidR="00B37143" w:rsidRPr="00596116" w:rsidRDefault="00B37143" w:rsidP="00B26D88">
            <w:pPr>
              <w:spacing w:after="0"/>
              <w:rPr>
                <w:rFonts w:ascii="ABeeZee" w:eastAsia="Calibri" w:hAnsi="ABeeZee" w:cs="Times New Roman"/>
                <w:b/>
                <w:sz w:val="16"/>
                <w:szCs w:val="16"/>
              </w:rPr>
            </w:pPr>
            <w:r w:rsidRPr="00596116">
              <w:rPr>
                <w:rFonts w:ascii="ABeeZee" w:eastAsia="Calibri" w:hAnsi="ABeeZee" w:cs="Times New Roman"/>
                <w:b/>
                <w:sz w:val="16"/>
                <w:szCs w:val="16"/>
              </w:rPr>
              <w:t>86% - 90%</w:t>
            </w:r>
          </w:p>
          <w:p w:rsidR="00B37143" w:rsidRPr="00596116" w:rsidRDefault="00B37143" w:rsidP="00B26D88">
            <w:pPr>
              <w:spacing w:after="0"/>
              <w:rPr>
                <w:rFonts w:ascii="ABeeZee" w:eastAsia="Calibri" w:hAnsi="ABeeZee" w:cs="Times New Roman"/>
                <w:sz w:val="16"/>
                <w:szCs w:val="16"/>
              </w:rPr>
            </w:pPr>
            <w:r w:rsidRPr="00596116">
              <w:rPr>
                <w:rFonts w:ascii="ABeeZee" w:eastAsia="Calibri" w:hAnsi="ABeeZee" w:cs="Times New Roman"/>
                <w:sz w:val="16"/>
                <w:szCs w:val="16"/>
              </w:rPr>
              <w:t>Cause for concern</w:t>
            </w:r>
          </w:p>
        </w:tc>
        <w:tc>
          <w:tcPr>
            <w:tcW w:w="4067" w:type="pct"/>
            <w:shd w:val="clear" w:color="auto" w:fill="FFF2CC" w:themeFill="accent4" w:themeFillTint="33"/>
          </w:tcPr>
          <w:p w:rsidR="00B37143" w:rsidRPr="00596116" w:rsidRDefault="00B37143" w:rsidP="00B26D88">
            <w:pPr>
              <w:spacing w:after="0"/>
              <w:rPr>
                <w:rFonts w:ascii="ABeeZee" w:eastAsia="Calibri" w:hAnsi="ABeeZee" w:cs="Times New Roman"/>
                <w:sz w:val="16"/>
                <w:szCs w:val="16"/>
              </w:rPr>
            </w:pPr>
            <w:r w:rsidRPr="00596116">
              <w:rPr>
                <w:rFonts w:ascii="ABeeZee" w:eastAsia="Calibri" w:hAnsi="ABeeZee" w:cs="Times New Roman"/>
                <w:sz w:val="16"/>
                <w:szCs w:val="16"/>
              </w:rPr>
              <w:t>3 weeks and 4 days of learning are missed.</w:t>
            </w:r>
          </w:p>
          <w:p w:rsidR="00B37143" w:rsidRPr="00596116" w:rsidRDefault="00B37143" w:rsidP="00B26D88">
            <w:pPr>
              <w:spacing w:after="0"/>
              <w:rPr>
                <w:rFonts w:ascii="ABeeZee" w:eastAsia="Calibri" w:hAnsi="ABeeZee" w:cs="Times New Roman"/>
                <w:sz w:val="16"/>
                <w:szCs w:val="16"/>
              </w:rPr>
            </w:pPr>
            <w:r w:rsidRPr="00596116">
              <w:rPr>
                <w:rFonts w:ascii="ABeeZee" w:eastAsia="Calibri" w:hAnsi="ABeeZee" w:cs="Times New Roman"/>
                <w:sz w:val="16"/>
                <w:szCs w:val="16"/>
              </w:rPr>
              <w:t>You are likely to have missed:</w:t>
            </w:r>
          </w:p>
          <w:p w:rsidR="00B37143" w:rsidRPr="00596116" w:rsidRDefault="00B37143" w:rsidP="007A4E72">
            <w:pPr>
              <w:pStyle w:val="ListParagraph"/>
              <w:numPr>
                <w:ilvl w:val="0"/>
                <w:numId w:val="3"/>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19 maths lessons</w:t>
            </w:r>
          </w:p>
          <w:p w:rsidR="00B37143" w:rsidRPr="00596116" w:rsidRDefault="00B37143" w:rsidP="007A4E72">
            <w:pPr>
              <w:pStyle w:val="ListParagraph"/>
              <w:numPr>
                <w:ilvl w:val="0"/>
                <w:numId w:val="3"/>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19 English lessons</w:t>
            </w:r>
          </w:p>
          <w:p w:rsidR="00B37143" w:rsidRPr="00596116" w:rsidRDefault="00B37143" w:rsidP="007A4E72">
            <w:pPr>
              <w:pStyle w:val="ListParagraph"/>
              <w:numPr>
                <w:ilvl w:val="0"/>
                <w:numId w:val="3"/>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8 PE/Games lessons</w:t>
            </w:r>
          </w:p>
          <w:p w:rsidR="00B37143" w:rsidRPr="00596116" w:rsidRDefault="00B37143" w:rsidP="007A4E72">
            <w:pPr>
              <w:pStyle w:val="ListParagraph"/>
              <w:numPr>
                <w:ilvl w:val="0"/>
                <w:numId w:val="3"/>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Topic, Art, RE and other learning</w:t>
            </w:r>
          </w:p>
          <w:p w:rsidR="00B37143" w:rsidRPr="00596116" w:rsidRDefault="00B37143" w:rsidP="007A4E72">
            <w:pPr>
              <w:pStyle w:val="ListParagraph"/>
              <w:numPr>
                <w:ilvl w:val="0"/>
                <w:numId w:val="3"/>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More than 20 hours of playtime where you don’t make friends and develop vital social skills and experiences.</w:t>
            </w:r>
          </w:p>
        </w:tc>
      </w:tr>
      <w:tr w:rsidR="00B37143" w:rsidRPr="00596116" w:rsidTr="00596116">
        <w:trPr>
          <w:trHeight w:val="1578"/>
        </w:trPr>
        <w:tc>
          <w:tcPr>
            <w:tcW w:w="933" w:type="pct"/>
            <w:shd w:val="clear" w:color="auto" w:fill="FBE4D5" w:themeFill="accent2" w:themeFillTint="33"/>
          </w:tcPr>
          <w:p w:rsidR="00B37143" w:rsidRPr="00596116" w:rsidRDefault="00B37143" w:rsidP="00B26D88">
            <w:pPr>
              <w:spacing w:after="0"/>
              <w:rPr>
                <w:rFonts w:ascii="ABeeZee" w:eastAsia="Calibri" w:hAnsi="ABeeZee" w:cs="Times New Roman"/>
                <w:b/>
                <w:sz w:val="16"/>
                <w:szCs w:val="16"/>
              </w:rPr>
            </w:pPr>
            <w:r w:rsidRPr="00596116">
              <w:rPr>
                <w:rFonts w:ascii="ABeeZee" w:eastAsia="Calibri" w:hAnsi="ABeeZee" w:cs="Times New Roman"/>
                <w:b/>
                <w:sz w:val="16"/>
                <w:szCs w:val="16"/>
              </w:rPr>
              <w:t>85% and below</w:t>
            </w:r>
          </w:p>
          <w:p w:rsidR="00B37143" w:rsidRPr="00596116" w:rsidRDefault="00B37143" w:rsidP="00B26D88">
            <w:pPr>
              <w:spacing w:after="0"/>
              <w:rPr>
                <w:rFonts w:ascii="ABeeZee" w:eastAsia="Calibri" w:hAnsi="ABeeZee" w:cs="Times New Roman"/>
                <w:sz w:val="16"/>
                <w:szCs w:val="16"/>
              </w:rPr>
            </w:pPr>
            <w:r w:rsidRPr="00596116">
              <w:rPr>
                <w:rFonts w:ascii="ABeeZee" w:eastAsia="Calibri" w:hAnsi="ABeeZee" w:cs="Times New Roman"/>
                <w:sz w:val="16"/>
                <w:szCs w:val="16"/>
              </w:rPr>
              <w:t>Serious concern</w:t>
            </w:r>
          </w:p>
        </w:tc>
        <w:tc>
          <w:tcPr>
            <w:tcW w:w="4067" w:type="pct"/>
            <w:shd w:val="clear" w:color="auto" w:fill="FBE4D5" w:themeFill="accent2" w:themeFillTint="33"/>
          </w:tcPr>
          <w:p w:rsidR="00B37143" w:rsidRPr="00596116" w:rsidRDefault="00B37143" w:rsidP="00B26D88">
            <w:pPr>
              <w:spacing w:after="0"/>
              <w:rPr>
                <w:rFonts w:ascii="ABeeZee" w:eastAsia="Calibri" w:hAnsi="ABeeZee" w:cs="Times New Roman"/>
                <w:sz w:val="16"/>
                <w:szCs w:val="16"/>
              </w:rPr>
            </w:pPr>
            <w:r w:rsidRPr="00596116">
              <w:rPr>
                <w:rFonts w:ascii="ABeeZee" w:eastAsia="Calibri" w:hAnsi="ABeeZee" w:cs="Times New Roman"/>
                <w:sz w:val="16"/>
                <w:szCs w:val="16"/>
              </w:rPr>
              <w:t>5 weeks and three days of learning missed.</w:t>
            </w:r>
          </w:p>
          <w:p w:rsidR="00B37143" w:rsidRPr="00596116" w:rsidRDefault="00B37143" w:rsidP="00B26D88">
            <w:pPr>
              <w:spacing w:after="0"/>
              <w:rPr>
                <w:rFonts w:ascii="ABeeZee" w:eastAsia="Calibri" w:hAnsi="ABeeZee" w:cs="Times New Roman"/>
                <w:sz w:val="16"/>
                <w:szCs w:val="16"/>
              </w:rPr>
            </w:pPr>
            <w:r w:rsidRPr="00596116">
              <w:rPr>
                <w:rFonts w:ascii="ABeeZee" w:eastAsia="Calibri" w:hAnsi="ABeeZee" w:cs="Times New Roman"/>
                <w:sz w:val="16"/>
                <w:szCs w:val="16"/>
              </w:rPr>
              <w:t>You are likely to have missed:</w:t>
            </w:r>
          </w:p>
          <w:p w:rsidR="00B37143" w:rsidRPr="00596116" w:rsidRDefault="00B37143" w:rsidP="007A4E72">
            <w:pPr>
              <w:numPr>
                <w:ilvl w:val="0"/>
                <w:numId w:val="4"/>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33 maths lessons</w:t>
            </w:r>
          </w:p>
          <w:p w:rsidR="00B37143" w:rsidRPr="00596116" w:rsidRDefault="00B37143" w:rsidP="007A4E72">
            <w:pPr>
              <w:numPr>
                <w:ilvl w:val="0"/>
                <w:numId w:val="4"/>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33 English lessons</w:t>
            </w:r>
          </w:p>
          <w:p w:rsidR="00B37143" w:rsidRPr="00596116" w:rsidRDefault="00B37143" w:rsidP="007A4E72">
            <w:pPr>
              <w:numPr>
                <w:ilvl w:val="0"/>
                <w:numId w:val="4"/>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11 PE/Games lessons</w:t>
            </w:r>
          </w:p>
          <w:p w:rsidR="00B37143" w:rsidRPr="00596116" w:rsidRDefault="00B37143" w:rsidP="007A4E72">
            <w:pPr>
              <w:numPr>
                <w:ilvl w:val="0"/>
                <w:numId w:val="4"/>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Topic, Art, RE and other learning</w:t>
            </w:r>
          </w:p>
          <w:p w:rsidR="00B37143" w:rsidRPr="00596116" w:rsidRDefault="00B37143" w:rsidP="007A4E72">
            <w:pPr>
              <w:numPr>
                <w:ilvl w:val="0"/>
                <w:numId w:val="4"/>
              </w:numPr>
              <w:spacing w:after="0" w:line="240" w:lineRule="auto"/>
              <w:rPr>
                <w:rFonts w:ascii="ABeeZee" w:eastAsia="Calibri" w:hAnsi="ABeeZee" w:cs="Times New Roman"/>
                <w:sz w:val="16"/>
                <w:szCs w:val="16"/>
              </w:rPr>
            </w:pPr>
            <w:r w:rsidRPr="00596116">
              <w:rPr>
                <w:rFonts w:ascii="ABeeZee" w:eastAsia="Calibri" w:hAnsi="ABeeZee" w:cs="Times New Roman"/>
                <w:sz w:val="16"/>
                <w:szCs w:val="16"/>
              </w:rPr>
              <w:t>More than 30 hours of playtime where you don’t make friends and develop vital social skills and experiences.</w:t>
            </w:r>
          </w:p>
        </w:tc>
      </w:tr>
    </w:tbl>
    <w:p w:rsidR="00596116" w:rsidRDefault="00596116" w:rsidP="00684B4F">
      <w:pPr>
        <w:rPr>
          <w:rFonts w:ascii="ABeeZee" w:hAnsi="ABeeZee"/>
          <w:sz w:val="20"/>
          <w:szCs w:val="20"/>
        </w:rPr>
      </w:pPr>
    </w:p>
    <w:sectPr w:rsidR="00596116" w:rsidSect="00B37143">
      <w:headerReference w:type="default" r:id="rId8"/>
      <w:pgSz w:w="11906" w:h="16838"/>
      <w:pgMar w:top="1418" w:right="851"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EE5" w:rsidRDefault="00DF1EE5" w:rsidP="00DF1EE5">
      <w:pPr>
        <w:spacing w:after="0" w:line="240" w:lineRule="auto"/>
      </w:pPr>
      <w:r>
        <w:separator/>
      </w:r>
    </w:p>
  </w:endnote>
  <w:endnote w:type="continuationSeparator" w:id="0">
    <w:p w:rsidR="00DF1EE5" w:rsidRDefault="00DF1EE5" w:rsidP="00DF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eeZee">
    <w:panose1 w:val="00000000000000000000"/>
    <w:charset w:val="00"/>
    <w:family w:val="auto"/>
    <w:pitch w:val="variable"/>
    <w:sig w:usb0="8000006F" w:usb1="00000043" w:usb2="00000000" w:usb3="00000000" w:csb0="0000008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EE5" w:rsidRDefault="00DF1EE5" w:rsidP="00DF1EE5">
      <w:pPr>
        <w:spacing w:after="0" w:line="240" w:lineRule="auto"/>
      </w:pPr>
      <w:r>
        <w:separator/>
      </w:r>
    </w:p>
  </w:footnote>
  <w:footnote w:type="continuationSeparator" w:id="0">
    <w:p w:rsidR="00DF1EE5" w:rsidRDefault="00DF1EE5" w:rsidP="00DF1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EE5" w:rsidRPr="008B0539" w:rsidRDefault="008B0539" w:rsidP="000D72D9">
    <w:pPr>
      <w:rPr>
        <w:rFonts w:ascii="ABeeZee" w:hAnsi="ABeeZee"/>
        <w:b/>
        <w:color w:val="002060"/>
        <w:sz w:val="28"/>
        <w:szCs w:val="28"/>
      </w:rPr>
    </w:pPr>
    <w:r w:rsidRPr="008B0539">
      <w:rPr>
        <w:rFonts w:ascii="ABeeZee" w:hAnsi="ABeeZee"/>
        <w:b/>
        <w:noProof/>
        <w:color w:val="002060"/>
        <w:sz w:val="28"/>
        <w:szCs w:val="28"/>
      </w:rPr>
      <w:drawing>
        <wp:anchor distT="0" distB="0" distL="114300" distR="114300" simplePos="0" relativeHeight="251658240" behindDoc="0" locked="0" layoutInCell="1" allowOverlap="1">
          <wp:simplePos x="0" y="0"/>
          <wp:positionH relativeFrom="column">
            <wp:posOffset>5131711</wp:posOffset>
          </wp:positionH>
          <wp:positionV relativeFrom="paragraph">
            <wp:posOffset>-1270</wp:posOffset>
          </wp:positionV>
          <wp:extent cx="1318307" cy="31684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andscape-WEBSITE-2023.png"/>
                  <pic:cNvPicPr/>
                </pic:nvPicPr>
                <pic:blipFill>
                  <a:blip r:embed="rId1">
                    <a:extLst>
                      <a:ext uri="{28A0092B-C50C-407E-A947-70E740481C1C}">
                        <a14:useLocalDpi xmlns:a14="http://schemas.microsoft.com/office/drawing/2010/main" val="0"/>
                      </a:ext>
                    </a:extLst>
                  </a:blip>
                  <a:stretch>
                    <a:fillRect/>
                  </a:stretch>
                </pic:blipFill>
                <pic:spPr>
                  <a:xfrm>
                    <a:off x="0" y="0"/>
                    <a:ext cx="1318307" cy="316846"/>
                  </a:xfrm>
                  <a:prstGeom prst="rect">
                    <a:avLst/>
                  </a:prstGeom>
                </pic:spPr>
              </pic:pic>
            </a:graphicData>
          </a:graphic>
        </wp:anchor>
      </w:drawing>
    </w:r>
    <w:r w:rsidR="000D72D9" w:rsidRPr="008B0539">
      <w:rPr>
        <w:rFonts w:ascii="ABeeZee" w:hAnsi="ABeeZee"/>
        <w:b/>
        <w:color w:val="002060"/>
        <w:sz w:val="28"/>
        <w:szCs w:val="28"/>
      </w:rPr>
      <w:t>DECLARATION OF ABSENCE DURING TERM TIME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C696C"/>
    <w:multiLevelType w:val="hybridMultilevel"/>
    <w:tmpl w:val="2662C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B36BD"/>
    <w:multiLevelType w:val="hybridMultilevel"/>
    <w:tmpl w:val="7DF46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CD5481"/>
    <w:multiLevelType w:val="hybridMultilevel"/>
    <w:tmpl w:val="B81ED834"/>
    <w:lvl w:ilvl="0" w:tplc="0B6C694E">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F10E0"/>
    <w:multiLevelType w:val="hybridMultilevel"/>
    <w:tmpl w:val="1E5AB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C52D1E"/>
    <w:multiLevelType w:val="hybridMultilevel"/>
    <w:tmpl w:val="2BDAC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E5"/>
    <w:rsid w:val="0003311D"/>
    <w:rsid w:val="00092982"/>
    <w:rsid w:val="000D72D9"/>
    <w:rsid w:val="00134CB0"/>
    <w:rsid w:val="00224141"/>
    <w:rsid w:val="00315241"/>
    <w:rsid w:val="003204B6"/>
    <w:rsid w:val="00370408"/>
    <w:rsid w:val="00383D9F"/>
    <w:rsid w:val="004043E7"/>
    <w:rsid w:val="004C418F"/>
    <w:rsid w:val="00523CD0"/>
    <w:rsid w:val="00557539"/>
    <w:rsid w:val="00596116"/>
    <w:rsid w:val="00600C49"/>
    <w:rsid w:val="00602933"/>
    <w:rsid w:val="00647726"/>
    <w:rsid w:val="00661455"/>
    <w:rsid w:val="006718D2"/>
    <w:rsid w:val="00684B4F"/>
    <w:rsid w:val="0070638E"/>
    <w:rsid w:val="00724572"/>
    <w:rsid w:val="00770CBF"/>
    <w:rsid w:val="007A4E72"/>
    <w:rsid w:val="007A5D1C"/>
    <w:rsid w:val="007E4ED7"/>
    <w:rsid w:val="00841672"/>
    <w:rsid w:val="008B0539"/>
    <w:rsid w:val="008F7B40"/>
    <w:rsid w:val="00965AF7"/>
    <w:rsid w:val="009B7BF5"/>
    <w:rsid w:val="009E75F3"/>
    <w:rsid w:val="00A05A1E"/>
    <w:rsid w:val="00A6278E"/>
    <w:rsid w:val="00B35D61"/>
    <w:rsid w:val="00B37143"/>
    <w:rsid w:val="00B54E43"/>
    <w:rsid w:val="00B63898"/>
    <w:rsid w:val="00BA1C39"/>
    <w:rsid w:val="00BE0893"/>
    <w:rsid w:val="00BE1765"/>
    <w:rsid w:val="00C11D9A"/>
    <w:rsid w:val="00C6462D"/>
    <w:rsid w:val="00C80A31"/>
    <w:rsid w:val="00CA3778"/>
    <w:rsid w:val="00CC797E"/>
    <w:rsid w:val="00CD5A43"/>
    <w:rsid w:val="00D42DB8"/>
    <w:rsid w:val="00D53CF9"/>
    <w:rsid w:val="00D972EC"/>
    <w:rsid w:val="00DF1EE5"/>
    <w:rsid w:val="00E6509B"/>
    <w:rsid w:val="00EA7843"/>
    <w:rsid w:val="00EB47ED"/>
    <w:rsid w:val="00EF4CDD"/>
    <w:rsid w:val="00F07F2E"/>
    <w:rsid w:val="00F27ACB"/>
    <w:rsid w:val="00FC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D9B2B"/>
  <w15:chartTrackingRefBased/>
  <w15:docId w15:val="{D4B82E65-0CF8-4842-9AD2-FBEC47CD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EE5"/>
  </w:style>
  <w:style w:type="paragraph" w:styleId="Footer">
    <w:name w:val="footer"/>
    <w:basedOn w:val="Normal"/>
    <w:link w:val="FooterChar"/>
    <w:uiPriority w:val="99"/>
    <w:unhideWhenUsed/>
    <w:rsid w:val="00DF1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EE5"/>
  </w:style>
  <w:style w:type="table" w:styleId="TableGrid">
    <w:name w:val="Table Grid"/>
    <w:basedOn w:val="TableNormal"/>
    <w:uiPriority w:val="59"/>
    <w:rsid w:val="00DF1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E72"/>
    <w:pPr>
      <w:ind w:left="720"/>
      <w:contextualSpacing/>
    </w:pPr>
  </w:style>
  <w:style w:type="paragraph" w:customStyle="1" w:styleId="xxmsonormal">
    <w:name w:val="x_x_msonormal"/>
    <w:basedOn w:val="Normal"/>
    <w:rsid w:val="0031524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3509-4728-40FC-AFBF-D7BF47CD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Nowacka</dc:creator>
  <cp:keywords/>
  <dc:description/>
  <cp:lastModifiedBy>Sara Young</cp:lastModifiedBy>
  <cp:revision>4</cp:revision>
  <cp:lastPrinted>2025-09-23T09:14:00Z</cp:lastPrinted>
  <dcterms:created xsi:type="dcterms:W3CDTF">2025-09-22T12:15:00Z</dcterms:created>
  <dcterms:modified xsi:type="dcterms:W3CDTF">2025-09-23T09:28:00Z</dcterms:modified>
</cp:coreProperties>
</file>